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6BB" w:rsidRPr="004E787F" w:rsidRDefault="004C56BB" w:rsidP="00430981">
      <w:pPr>
        <w:pStyle w:val="a5"/>
        <w:rPr>
          <w:b/>
          <w:szCs w:val="28"/>
        </w:rPr>
      </w:pPr>
      <w:r w:rsidRPr="004E787F">
        <w:rPr>
          <w:b/>
          <w:szCs w:val="28"/>
        </w:rPr>
        <w:t>Областное туристское мероприятие</w:t>
      </w:r>
    </w:p>
    <w:p w:rsidR="00C25F41" w:rsidRPr="004E787F" w:rsidRDefault="004C56BB" w:rsidP="00430981">
      <w:pPr>
        <w:pStyle w:val="a5"/>
        <w:pBdr>
          <w:bottom w:val="single" w:sz="12" w:space="1" w:color="auto"/>
        </w:pBdr>
        <w:rPr>
          <w:b/>
          <w:szCs w:val="28"/>
        </w:rPr>
      </w:pPr>
      <w:r w:rsidRPr="004E787F">
        <w:rPr>
          <w:b/>
          <w:szCs w:val="28"/>
        </w:rPr>
        <w:t>среди обучающихся и педагогов</w:t>
      </w:r>
      <w:r w:rsidR="0092288C" w:rsidRPr="004E787F">
        <w:rPr>
          <w:b/>
          <w:szCs w:val="28"/>
        </w:rPr>
        <w:t xml:space="preserve"> </w:t>
      </w:r>
    </w:p>
    <w:p w:rsidR="0020647F" w:rsidRPr="004E787F" w:rsidRDefault="009B1746" w:rsidP="009B1746">
      <w:pPr>
        <w:spacing w:after="0" w:line="240" w:lineRule="auto"/>
        <w:ind w:right="-2"/>
        <w:rPr>
          <w:rFonts w:ascii="Times New Roman" w:eastAsia="Times New Roman" w:hAnsi="Times New Roman"/>
          <w:bCs/>
          <w:i/>
          <w:color w:val="000000"/>
          <w:lang w:eastAsia="ru-RU"/>
        </w:rPr>
      </w:pPr>
      <w:r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>04-05 марта</w:t>
      </w:r>
      <w:r w:rsidR="0072220A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</w:t>
      </w:r>
      <w:r w:rsidR="00BC062B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>20</w:t>
      </w:r>
      <w:r w:rsidR="00B82566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>2</w:t>
      </w:r>
      <w:r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>5</w:t>
      </w:r>
      <w:r w:rsidR="00BC062B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год</w:t>
      </w:r>
      <w:r w:rsidR="0072220A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ab/>
      </w:r>
      <w:r w:rsidR="0072220A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ab/>
      </w:r>
      <w:r w:rsidR="0072220A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ab/>
      </w:r>
      <w:r w:rsidR="004E787F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                                </w:t>
      </w:r>
      <w:r w:rsidR="00323AD6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ab/>
      </w:r>
      <w:r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               </w:t>
      </w:r>
      <w:r w:rsidR="00323AD6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  </w:t>
      </w:r>
      <w:r w:rsidR="0072220A" w:rsidRPr="004E787F">
        <w:rPr>
          <w:rFonts w:ascii="Times New Roman" w:eastAsia="Times New Roman" w:hAnsi="Times New Roman"/>
          <w:bCs/>
          <w:i/>
          <w:lang w:eastAsia="ru-RU"/>
        </w:rPr>
        <w:t xml:space="preserve">г. Воронеж </w:t>
      </w:r>
      <w:r w:rsidR="0055078A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>МБОУ СОШ № 5</w:t>
      </w:r>
      <w:r w:rsidR="0072220A" w:rsidRPr="004E787F">
        <w:rPr>
          <w:rFonts w:ascii="Times New Roman" w:eastAsia="Times New Roman" w:hAnsi="Times New Roman"/>
          <w:bCs/>
          <w:i/>
          <w:color w:val="000000"/>
          <w:lang w:eastAsia="ru-RU"/>
        </w:rPr>
        <w:t>7</w:t>
      </w:r>
    </w:p>
    <w:p w:rsidR="00B8477A" w:rsidRPr="004E787F" w:rsidRDefault="00B8477A" w:rsidP="00461E21">
      <w:pPr>
        <w:pStyle w:val="a4"/>
        <w:suppressAutoHyphens/>
        <w:spacing w:after="0" w:line="240" w:lineRule="auto"/>
        <w:ind w:left="0" w:right="282"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034D1" w:rsidRPr="004E787F" w:rsidRDefault="004E787F" w:rsidP="004E78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4E787F">
        <w:rPr>
          <w:rFonts w:ascii="Times New Roman" w:hAnsi="Times New Roman"/>
          <w:b/>
          <w:bCs/>
          <w:sz w:val="26"/>
          <w:szCs w:val="26"/>
          <w:u w:val="single"/>
        </w:rPr>
        <w:t>«Дистанция – пешеходная, индивидуальное прохождение»</w:t>
      </w:r>
    </w:p>
    <w:p w:rsidR="009B1746" w:rsidRPr="004E787F" w:rsidRDefault="009B1746" w:rsidP="0053205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32051" w:rsidRPr="004E787F" w:rsidRDefault="00532051" w:rsidP="00532051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/>
          <w:sz w:val="26"/>
          <w:szCs w:val="26"/>
          <w:lang w:eastAsia="ru-RU"/>
        </w:rPr>
        <w:t>Общие условия.</w:t>
      </w:r>
    </w:p>
    <w:p w:rsidR="000C566D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>Соревнования проводятся в соответствии с «Правилами вида спорта «спортивный туризм» (2021), далее «Правила».</w:t>
      </w:r>
    </w:p>
    <w:p w:rsidR="000C566D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>Уточнения, дополнения и отклонения от «Правил» на данных соревнованиях оговариваются в «Общих условиях».  Ссылки даны на пункты «Правил».</w:t>
      </w:r>
    </w:p>
    <w:p w:rsidR="000C566D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по вызову судьи проходят предстартовую проверку, на которой проверяется снаряжение. </w:t>
      </w:r>
    </w:p>
    <w:p w:rsidR="000C566D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>Оборудование дистанции судейское.</w:t>
      </w:r>
    </w:p>
    <w:p w:rsidR="009B1746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>Касание ТО 1 запрещено</w:t>
      </w:r>
      <w:r w:rsidR="009B1746" w:rsidRPr="004E78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566D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>Судейские ТО оборудованы разъёмными карабинами.</w:t>
      </w:r>
    </w:p>
    <w:p w:rsidR="000C566D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>Потеря снаряжения: п 1.5.5.2.</w:t>
      </w:r>
    </w:p>
    <w:p w:rsidR="000C566D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>Дистанция оборудована ВСС. Все действия с ВСС участник выполняет самостоятельно в БЗ этапа (блока этапов). ВСС-1 работает на этапах № 1, 2, 5, 6, подключается участником к себе перед стартом, отстёжка после финиша. ВСС-2 работает на блоке этапов 3 – 4.</w:t>
      </w:r>
    </w:p>
    <w:p w:rsidR="000C566D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>Выстегивать ВСС из ИСС страхуемого находящегося в ОЗ запрещается. В случае невыполнения данного требования участник снимается с дистанции.</w:t>
      </w:r>
    </w:p>
    <w:p w:rsidR="000C566D" w:rsidRPr="004E787F" w:rsidRDefault="00530A24" w:rsidP="000C566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>Блоки этапов проходятся без потери самостраховки.</w:t>
      </w:r>
    </w:p>
    <w:p w:rsidR="000C566D" w:rsidRPr="004E787F" w:rsidRDefault="00530A24" w:rsidP="000C566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Посещение ТО – 2 и ТО – 3 на блоке этапов осуществляется путем постановки на </w:t>
      </w:r>
      <w:proofErr w:type="spellStart"/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>самостраховку</w:t>
      </w:r>
      <w:proofErr w:type="spellEnd"/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судейский карабин.</w:t>
      </w:r>
    </w:p>
    <w:p w:rsidR="000C566D" w:rsidRPr="004E787F" w:rsidRDefault="00530A24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проводятся по </w:t>
      </w:r>
      <w:proofErr w:type="spellStart"/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>бесштрафовой</w:t>
      </w:r>
      <w:proofErr w:type="spellEnd"/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системе.</w:t>
      </w:r>
    </w:p>
    <w:p w:rsidR="000C566D" w:rsidRPr="004E787F" w:rsidRDefault="00530A24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C566D" w:rsidRPr="004E787F">
        <w:rPr>
          <w:rFonts w:ascii="Times New Roman" w:eastAsia="Times New Roman" w:hAnsi="Times New Roman"/>
          <w:b/>
          <w:sz w:val="26"/>
          <w:szCs w:val="26"/>
          <w:lang w:eastAsia="ru-RU"/>
        </w:rPr>
        <w:t>п.6.2.10. – не применяется.</w:t>
      </w:r>
    </w:p>
    <w:p w:rsidR="000C566D" w:rsidRPr="004E787F" w:rsidRDefault="00530A24" w:rsidP="000C566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Hlk125710981"/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9B1746" w:rsidRPr="004E787F">
        <w:rPr>
          <w:rFonts w:ascii="Times New Roman" w:eastAsia="Times New Roman" w:hAnsi="Times New Roman"/>
          <w:sz w:val="26"/>
          <w:szCs w:val="26"/>
          <w:lang w:eastAsia="ru-RU"/>
        </w:rPr>
        <w:t>дистанции</w:t>
      </w:r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устанавливается КВ, при превышении КВ, участник снимается </w:t>
      </w:r>
      <w:r w:rsidR="009B1746" w:rsidRPr="004E787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дистанции.</w:t>
      </w:r>
    </w:p>
    <w:p w:rsidR="000C566D" w:rsidRPr="004E787F" w:rsidRDefault="00530A24" w:rsidP="004E787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566D"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Участники, имеющие снятие с этапа, занимают места, после участников прошедших дистанцию без снятий. </w:t>
      </w:r>
    </w:p>
    <w:bookmarkEnd w:id="0"/>
    <w:p w:rsidR="000C566D" w:rsidRPr="004E787F" w:rsidRDefault="000C566D" w:rsidP="000C566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Финиш производится только после освобождения судейского оборудования от снаряжения участника (кроме ВСС1).</w:t>
      </w:r>
    </w:p>
    <w:p w:rsidR="00D1685D" w:rsidRPr="004E787F" w:rsidRDefault="00D1685D" w:rsidP="008E4EB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0C566D" w:rsidRPr="004E787F" w:rsidRDefault="000C566D" w:rsidP="004E787F">
      <w:pPr>
        <w:pStyle w:val="a4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bookmarkStart w:id="1" w:name="_Hlk156467863"/>
      <w:r w:rsidRPr="004E787F">
        <w:rPr>
          <w:rFonts w:ascii="Times New Roman" w:hAnsi="Times New Roman"/>
          <w:b/>
          <w:sz w:val="26"/>
          <w:szCs w:val="26"/>
        </w:rPr>
        <w:t>Класс дистанции – 2</w:t>
      </w:r>
    </w:p>
    <w:p w:rsidR="000C566D" w:rsidRPr="004E787F" w:rsidRDefault="000C566D" w:rsidP="000C566D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4E787F">
        <w:rPr>
          <w:rFonts w:ascii="Times New Roman" w:hAnsi="Times New Roman"/>
          <w:sz w:val="26"/>
          <w:szCs w:val="26"/>
        </w:rPr>
        <w:t>Количество этапов – 6</w:t>
      </w:r>
    </w:p>
    <w:p w:rsidR="000C566D" w:rsidRPr="004E787F" w:rsidRDefault="000C566D" w:rsidP="000C566D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4E787F">
        <w:rPr>
          <w:rFonts w:ascii="Times New Roman" w:hAnsi="Times New Roman"/>
          <w:sz w:val="26"/>
          <w:szCs w:val="26"/>
        </w:rPr>
        <w:t>Количество блоков – 3</w:t>
      </w:r>
    </w:p>
    <w:p w:rsidR="000C566D" w:rsidRPr="004E787F" w:rsidRDefault="000C566D" w:rsidP="004E7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Перечень этапов, оборудование и условия их прохождения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418"/>
        <w:gridCol w:w="3261"/>
        <w:gridCol w:w="3117"/>
      </w:tblGrid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Оборудование этапа</w:t>
            </w: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Технический прием</w:t>
            </w:r>
          </w:p>
        </w:tc>
      </w:tr>
      <w:tr w:rsidR="000C566D" w:rsidRPr="00C051AD" w:rsidTr="000C566D">
        <w:trPr>
          <w:trHeight w:val="70"/>
        </w:trPr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Старт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 метров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Блок этапов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1-2. Навесная переправа – спуск по перилам.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Навесная переправа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(РЗ - 1, ТО – 2)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L= 18 м, α (вверх) ≈ 13°.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 – БЗ, РЗ-1 – (зона пристежки, отстежки = 3 м), ТО-1, Двойные судейские перила, ВСС – 1.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ЦС – ОЗ, ТО-2, разъемный судейский карабин – 2 шт.</w:t>
            </w: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п. 7.9.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u w:val="single"/>
                <w:lang w:eastAsia="ru-RU"/>
              </w:rPr>
              <w:t>Обратное движение</w:t>
            </w: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: по перилам этапа № 1 по п. 7.9, п.7.9.6 (движение осуществляется вперёд ногами).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Спуск по перилам.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L = 6</w:t>
            </w:r>
            <w:r w:rsidRPr="00C051AD">
              <w:rPr>
                <w:rFonts w:ascii="Times New Roman" w:eastAsia="Times New Roman" w:hAnsi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051A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м, α = 90°.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 – ОЗ, ТО-2, разъемный судейский карабин – 2 шт.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Судейские перила, ВСС-1. </w:t>
            </w:r>
          </w:p>
          <w:p w:rsidR="000C566D" w:rsidRPr="003C21F8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 – БЗ, РЗ-2. </w:t>
            </w: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п. 7.10.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u w:val="single"/>
                <w:lang w:eastAsia="ru-RU"/>
              </w:rPr>
              <w:t>Обратное движение</w:t>
            </w: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: по судейским перилам этапа № 1.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 метров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Блок этапов 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3-4. Подъем по стенду с зацепами – спуск по перилам.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Подъём по 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стенду с </w:t>
            </w: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зацепам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(РЗ – 3, ТО – 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F633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Постановка на </w:t>
            </w:r>
            <w:proofErr w:type="spellStart"/>
            <w:r w:rsidRPr="00AF633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самостраховку</w:t>
            </w:r>
            <w:proofErr w:type="spellEnd"/>
            <w:r w:rsidRPr="00AF633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ТО-3 обязательна перед началом работы на этапе № 4.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L = 6 м, α = 90°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стенд с зацепами, ВСС- 2.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ИС – БЗ, РЗ-3, 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ЦС – ОЗ, ТО-3, разъемный судейский карабин – 2 шт.</w:t>
            </w:r>
          </w:p>
        </w:tc>
        <w:tc>
          <w:tcPr>
            <w:tcW w:w="3117" w:type="dxa"/>
            <w:shd w:val="clear" w:color="auto" w:fill="auto"/>
          </w:tcPr>
          <w:p w:rsidR="000C566D" w:rsidRPr="003C21F8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color w:val="0D0D0D"/>
                <w:lang w:eastAsia="ru-RU"/>
              </w:rPr>
              <w:t>п. 7.11.1а).</w:t>
            </w:r>
          </w:p>
          <w:p w:rsidR="000C566D" w:rsidRPr="003C21F8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color w:val="0D0D0D"/>
                <w:lang w:eastAsia="ru-RU"/>
              </w:rPr>
              <w:t>Примечание: в случае срыва или использования опоры за ограничением, участник возвращается в РЗ-3 и повторяет прохождение этапа заново.</w:t>
            </w:r>
          </w:p>
          <w:p w:rsidR="000C566D" w:rsidRPr="003C21F8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i/>
                <w:color w:val="0D0D0D"/>
                <w:u w:val="single"/>
                <w:lang w:eastAsia="ru-RU"/>
              </w:rPr>
              <w:t>Обратное движение</w:t>
            </w:r>
            <w:r w:rsidRPr="003C21F8">
              <w:rPr>
                <w:rFonts w:ascii="Times New Roman" w:eastAsia="Times New Roman" w:hAnsi="Times New Roman"/>
                <w:color w:val="0D0D0D"/>
                <w:lang w:eastAsia="ru-RU"/>
              </w:rPr>
              <w:t>: свободным лазаньем по этапу № 3 или на ВСС.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Спуск по перилам (ТО-3 – коридор нитки).</w:t>
            </w: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Постановка на </w:t>
            </w:r>
            <w:proofErr w:type="spellStart"/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самостраховку</w:t>
            </w:r>
            <w:proofErr w:type="spellEnd"/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ТО-3 обязательна.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 =6 м, α = 90°.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 – ОЗ, </w:t>
            </w: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ТО-3, разъемный судейский карабин – 2 шт.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Судейские перила, ВСС- 2.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ЦС – БЗ, РЗ-3</w:t>
            </w: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7.10.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Обратное движение:</w:t>
            </w:r>
            <w:r w:rsidRPr="00C051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свободным лазаньем по этапу № 3.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 метров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Блок этапов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5-6. Подъем по перилам – навесная переправа.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Подъём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по перилам</w:t>
            </w: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(РЗ-2 – ТО-2).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L = 6 м, α = 90°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 – БЗ, РЗ-2,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Судейские перила, ВСС-1.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ЦС – ОЗ, ТО-2, разъемный судейский карабин – 2 шт.</w:t>
            </w: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п. 7.1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1б)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u w:val="single"/>
                <w:lang w:eastAsia="ru-RU"/>
              </w:rPr>
              <w:t>Обратное движение</w:t>
            </w: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: по перилам этапа № 5 по п. 7.10.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авесн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переправ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(ТО-2 – РЗ-1).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 = 18 м, α ≈ 13°.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 – ОЗ, ТО-2, разъемный судейский карабин – 2 шт.,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Двойные судейские перила, ВСС-1.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ЦС – БЗ, РЗ-1, ТО -1 – (зона пристежки, отстежки = 3м.).</w:t>
            </w: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7.9, п.7.9.6 (движение осуществляется вперёд ногами).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асание ТО - 1 запрещено.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Обратное движение:</w:t>
            </w:r>
            <w:r w:rsidRPr="00C051AD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51A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 перилам этапа № 5 к ТО-2.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метров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Финиш</w:t>
            </w:r>
          </w:p>
        </w:tc>
      </w:tr>
      <w:bookmarkEnd w:id="1"/>
    </w:tbl>
    <w:p w:rsidR="000C566D" w:rsidRPr="004E787F" w:rsidRDefault="000C566D" w:rsidP="000C56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</w:p>
    <w:p w:rsidR="000C566D" w:rsidRPr="004E787F" w:rsidRDefault="000C566D" w:rsidP="004E787F">
      <w:pPr>
        <w:pStyle w:val="a4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4E787F">
        <w:rPr>
          <w:rFonts w:ascii="Times New Roman" w:hAnsi="Times New Roman"/>
          <w:b/>
          <w:sz w:val="26"/>
          <w:szCs w:val="26"/>
        </w:rPr>
        <w:t>Класс дистанции – 3</w:t>
      </w:r>
    </w:p>
    <w:p w:rsidR="000C566D" w:rsidRPr="004E787F" w:rsidRDefault="000C566D" w:rsidP="000C566D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4E787F">
        <w:rPr>
          <w:rFonts w:ascii="Times New Roman" w:hAnsi="Times New Roman"/>
          <w:sz w:val="26"/>
          <w:szCs w:val="26"/>
        </w:rPr>
        <w:t>Количество этапов – 6</w:t>
      </w:r>
    </w:p>
    <w:p w:rsidR="000C566D" w:rsidRPr="004E787F" w:rsidRDefault="000C566D" w:rsidP="000C566D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4E787F">
        <w:rPr>
          <w:rFonts w:ascii="Times New Roman" w:hAnsi="Times New Roman"/>
          <w:sz w:val="26"/>
          <w:szCs w:val="26"/>
        </w:rPr>
        <w:t>Количество блоков – 3</w:t>
      </w:r>
    </w:p>
    <w:p w:rsidR="000C566D" w:rsidRPr="004E787F" w:rsidRDefault="000C566D" w:rsidP="004E7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Перечень этапов, оборудование и условия их прохождения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418"/>
        <w:gridCol w:w="3261"/>
        <w:gridCol w:w="3117"/>
      </w:tblGrid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Оборудование этапа</w:t>
            </w: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Технический прием</w:t>
            </w:r>
          </w:p>
        </w:tc>
      </w:tr>
      <w:tr w:rsidR="000C566D" w:rsidRPr="00C051AD" w:rsidTr="000C566D">
        <w:trPr>
          <w:trHeight w:val="70"/>
        </w:trPr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Старт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9 метров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Блок этапов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1-2. Навесная переправа – спуск по перилам.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Навесная переправа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(РЗ - 1, ТО – 2)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L= 18 м, α (вверх) ≈ 13°.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ИС – БЗ, РЗ-1 – (зона пристежки, отстежки = 3 м), ТО-1, 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Двойные судейские перила, ВСС – 1.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ЦС – ОЗ, ТО-2, разъемный судейский карабин – 2 шт.</w:t>
            </w: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п. 7.9.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u w:val="single"/>
                <w:lang w:eastAsia="ru-RU"/>
              </w:rPr>
              <w:t>Обратное движение</w:t>
            </w: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: по перилам этапа № 1 по п. 7.9, п.7.9.6 (движение осуществляется вперёд ногами).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Спуск по перилам.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L = 6</w:t>
            </w:r>
            <w:r w:rsidRPr="00C051AD">
              <w:rPr>
                <w:rFonts w:ascii="Times New Roman" w:eastAsia="Times New Roman" w:hAnsi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051A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м, α = 90°.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 – ОЗ, ТО-2, разъемный судейский карабин – 2 шт.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Судейские перила, ВСС-1. 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 – БЗ, РЗ-2. 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0C566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F20B72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Организация перил - по п. 7.6, спуск участника по п. 7.10 с ВСС-1, снятие перил по п. 7.6.15 из БЗ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AF633B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u w:val="single"/>
                <w:lang w:eastAsia="ru-RU"/>
              </w:rPr>
              <w:t>Обратное движение:</w:t>
            </w: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судейским перилам этапа № 1.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 метров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Блок этапов 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3-4. Подъем по стенду с зацепами – спуск по перилам.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Подъём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по стенду с</w:t>
            </w: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зацепам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(РЗ – 3, ТО – 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F633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Постановка на </w:t>
            </w:r>
            <w:proofErr w:type="spellStart"/>
            <w:r w:rsidRPr="00AF633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самостраховку</w:t>
            </w:r>
            <w:proofErr w:type="spellEnd"/>
            <w:r w:rsidRPr="00AF633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ТО-3 обязательна перед началом работы на этапе № 4.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L = 6 м, α = 90°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стенд с зацепами, ВСС- 2.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ИС – БЗ, РЗ-3, 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ЦС – ОЗ, ТО-3, разъемный судейский карабин – 2 шт.</w:t>
            </w:r>
          </w:p>
        </w:tc>
        <w:tc>
          <w:tcPr>
            <w:tcW w:w="3117" w:type="dxa"/>
            <w:shd w:val="clear" w:color="auto" w:fill="auto"/>
          </w:tcPr>
          <w:p w:rsidR="000C566D" w:rsidRPr="003C21F8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color w:val="0D0D0D"/>
                <w:lang w:eastAsia="ru-RU"/>
              </w:rPr>
              <w:lastRenderedPageBreak/>
              <w:t>п. 7.11.1а).</w:t>
            </w:r>
          </w:p>
          <w:p w:rsidR="000C566D" w:rsidRPr="003C21F8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Примечание: в случае срыва </w:t>
            </w:r>
            <w:r w:rsidRPr="003C21F8">
              <w:rPr>
                <w:rFonts w:ascii="Times New Roman" w:eastAsia="Times New Roman" w:hAnsi="Times New Roman"/>
                <w:color w:val="0D0D0D"/>
                <w:lang w:eastAsia="ru-RU"/>
              </w:rPr>
              <w:lastRenderedPageBreak/>
              <w:t>или использования опоры за ограничением, участник возвращается в РЗ-3 и повторяет прохождение этапа заново.</w:t>
            </w:r>
          </w:p>
          <w:p w:rsidR="000C566D" w:rsidRPr="003C21F8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i/>
                <w:color w:val="0D0D0D"/>
                <w:u w:val="single"/>
                <w:lang w:eastAsia="ru-RU"/>
              </w:rPr>
              <w:t>Обратное движение:</w:t>
            </w:r>
            <w:r w:rsidRPr="003C21F8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свободным лазаньем по этапу № 3 или на ВСС.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Спуск по перилам (ТО-3 – коридор нитки).</w:t>
            </w: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Постановка на </w:t>
            </w:r>
            <w:proofErr w:type="spellStart"/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самостраховку</w:t>
            </w:r>
            <w:proofErr w:type="spellEnd"/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ТО-3 обязательна.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 =6 м, α = 90°.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 – ОЗ, </w:t>
            </w: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ТО-3, разъемный судейский карабин – 2 шт.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Судейские перила, ВСС- 2.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ЦС – БЗ, РЗ-3</w:t>
            </w: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0C566D" w:rsidRPr="003C21F8" w:rsidRDefault="000C566D" w:rsidP="000C5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lang w:eastAsia="ru-RU"/>
              </w:rPr>
              <w:t xml:space="preserve">Организация перил - по п. 7.6, спуск участника по п. 7.10 с ВСС-2, снятие перил по п. 7.6.15 из БЗ. </w:t>
            </w:r>
            <w:r w:rsidRPr="003C21F8">
              <w:rPr>
                <w:rFonts w:ascii="Times New Roman" w:eastAsia="Times New Roman" w:hAnsi="Times New Roman"/>
                <w:i/>
                <w:iCs/>
                <w:u w:val="single"/>
                <w:lang w:eastAsia="ru-RU"/>
              </w:rPr>
              <w:t>Обратное движение:</w:t>
            </w:r>
            <w:r w:rsidRPr="003C21F8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3C21F8">
              <w:rPr>
                <w:rFonts w:ascii="Times New Roman" w:eastAsia="Times New Roman" w:hAnsi="Times New Roman"/>
                <w:lang w:eastAsia="ru-RU"/>
              </w:rPr>
              <w:t>свободным лазаньем по этапу № 3.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 метров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Блок этапов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5-6. Подъем по перилам – навесная переправа.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Подъём</w:t>
            </w:r>
            <w:r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по перилам</w:t>
            </w: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(РЗ-2 – ТО-2).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L = 6 м, α = 90°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 – БЗ, РЗ-2,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Судейские перила, ВСС-1.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ЦС – ОЗ, ТО-2, разъемный судейский карабин – 2 шт.</w:t>
            </w: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п. 7.1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1.1б)</w:t>
            </w: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C21F8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u w:val="single"/>
                <w:lang w:eastAsia="ru-RU"/>
              </w:rPr>
              <w:t>Обратное движение</w:t>
            </w: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: по перилам этапа № 5 по п. 7.10.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авесн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переправ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(ТО-2 – РЗ-1).</w:t>
            </w:r>
          </w:p>
        </w:tc>
        <w:tc>
          <w:tcPr>
            <w:tcW w:w="1418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 = 18 м, α ≈ 13°.</w:t>
            </w:r>
          </w:p>
        </w:tc>
        <w:tc>
          <w:tcPr>
            <w:tcW w:w="3261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 – ОЗ, ТО-2, разъемный судейский карабин – 2 шт.,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Двойные судейские перила, ВСС-1.</w:t>
            </w:r>
          </w:p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ЦС – БЗ, РЗ-1, ТО -1 – (зона пристежки, отстежки = 3м.).</w:t>
            </w:r>
          </w:p>
        </w:tc>
        <w:tc>
          <w:tcPr>
            <w:tcW w:w="3117" w:type="dxa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7.9, п.7.9.6 (движение осуществляется вперёд ногами).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асание ТО - 1 запрещено.</w:t>
            </w:r>
          </w:p>
          <w:p w:rsidR="000C566D" w:rsidRPr="00C051AD" w:rsidRDefault="000C566D" w:rsidP="000C5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Обратное движение:</w:t>
            </w:r>
            <w:r w:rsidRPr="00C051AD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51A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 перилам этапа № 5 к ТО-2.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метров</w:t>
            </w:r>
          </w:p>
        </w:tc>
      </w:tr>
      <w:tr w:rsidR="000C566D" w:rsidRPr="00C051AD" w:rsidTr="000C566D">
        <w:tc>
          <w:tcPr>
            <w:tcW w:w="392" w:type="dxa"/>
            <w:shd w:val="clear" w:color="auto" w:fill="auto"/>
          </w:tcPr>
          <w:p w:rsidR="000C566D" w:rsidRPr="00C051AD" w:rsidRDefault="000C566D" w:rsidP="000C56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</w:tcPr>
          <w:p w:rsidR="000C566D" w:rsidRPr="00C051AD" w:rsidRDefault="000C566D" w:rsidP="000C5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Финиш</w:t>
            </w:r>
          </w:p>
        </w:tc>
      </w:tr>
    </w:tbl>
    <w:p w:rsidR="008E4EB1" w:rsidRPr="00C96360" w:rsidRDefault="008E4EB1" w:rsidP="008E4E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88C" w:rsidRPr="004E787F" w:rsidRDefault="0092288C" w:rsidP="004E787F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4E787F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Условия конкурсной программы</w:t>
      </w:r>
    </w:p>
    <w:p w:rsidR="0092288C" w:rsidRPr="004E787F" w:rsidRDefault="0092288C" w:rsidP="00922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Конкурсная программа состоит из </w:t>
      </w:r>
      <w:r w:rsidR="004E787F"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трех</w:t>
      </w: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этапов: «Туристские узлы», «Топография и ориентирование»</w:t>
      </w:r>
      <w:r w:rsidR="004E787F"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, «оказание первой помощи»</w:t>
      </w: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Личный зачет, не зависимо от пола, по возрастным группам в соответствии с требованиями к участникам Мероприятия.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Результаты подводятся на каждом этапе конкурса. Общий зачет </w:t>
      </w:r>
      <w:r w:rsidR="004E787F"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конкурсной программы </w:t>
      </w: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 сумма мест </w:t>
      </w:r>
      <w:r w:rsidR="004E787F"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трёх</w:t>
      </w: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этапов программы.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2288C" w:rsidRPr="004E787F" w:rsidRDefault="0092288C" w:rsidP="0092288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Конкурс «Туристские узлы».</w:t>
      </w:r>
    </w:p>
    <w:p w:rsidR="0092288C" w:rsidRPr="004E787F" w:rsidRDefault="0092288C" w:rsidP="0092288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 этапе участники используют свои веревки диаметром не менее 6 мм, длиной не менее 1,2 м. Количества веревок должно хватать для одновременного участия 4 человек. 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Участник завязывает узлы в соответствии с названиями на карточки. 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КВ этапа – 2 минуты. 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Учитывается время и количество правильно завязанных узлов (п.3.7.2, 3.7.3 Правил). 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Узлы: 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 встречный;</w:t>
      </w:r>
    </w:p>
    <w:p w:rsidR="0092288C" w:rsidRPr="004E787F" w:rsidRDefault="0092288C" w:rsidP="0092288C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 проводник восьмерка;</w:t>
      </w:r>
    </w:p>
    <w:p w:rsidR="0092288C" w:rsidRPr="004E787F" w:rsidRDefault="0092288C" w:rsidP="0092288C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proofErr w:type="spellStart"/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баррел</w:t>
      </w:r>
      <w:proofErr w:type="spellEnd"/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92288C" w:rsidRPr="004E787F" w:rsidRDefault="005C619F" w:rsidP="0092288C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AE88AF3" wp14:editId="36276764">
            <wp:simplePos x="0" y="0"/>
            <wp:positionH relativeFrom="column">
              <wp:posOffset>2746375</wp:posOffset>
            </wp:positionH>
            <wp:positionV relativeFrom="paragraph">
              <wp:posOffset>61595</wp:posOffset>
            </wp:positionV>
            <wp:extent cx="23907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2" b="10205"/>
                    <a:stretch/>
                  </pic:blipFill>
                  <pic:spPr bwMode="auto">
                    <a:xfrm>
                      <a:off x="0" y="0"/>
                      <a:ext cx="2390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88C"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 двойной проводник;</w:t>
      </w:r>
    </w:p>
    <w:p w:rsidR="0092288C" w:rsidRPr="004E787F" w:rsidRDefault="0092288C" w:rsidP="0092288C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штык; </w:t>
      </w:r>
    </w:p>
    <w:p w:rsidR="0092288C" w:rsidRPr="004E787F" w:rsidRDefault="0092288C" w:rsidP="0092288C">
      <w:pPr>
        <w:spacing w:after="0" w:line="240" w:lineRule="auto"/>
        <w:ind w:left="567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 булинь (вокруг опоры);</w:t>
      </w:r>
      <w:r w:rsidRPr="004E787F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</w:p>
    <w:p w:rsidR="0092288C" w:rsidRPr="004E787F" w:rsidRDefault="0092288C" w:rsidP="0092288C">
      <w:pPr>
        <w:spacing w:after="0" w:line="240" w:lineRule="auto"/>
        <w:ind w:left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2288C" w:rsidRPr="004E787F" w:rsidRDefault="0092288C" w:rsidP="0092288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Конкурс «Топография и ориентирование».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Участники отвечают на вопросы на полученных бланках.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Вопросы по темам: 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-условные знаки спортивных и топографических карт;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-определение масштаба и расстояния на карте;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-определение азимута;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-определение сторон света.</w:t>
      </w:r>
    </w:p>
    <w:p w:rsidR="0092288C" w:rsidRPr="004E787F" w:rsidRDefault="0092288C" w:rsidP="0092288C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Учитывается количество правильных ответов.</w:t>
      </w:r>
    </w:p>
    <w:p w:rsidR="0009455C" w:rsidRDefault="0009455C" w:rsidP="004E787F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4E787F" w:rsidRPr="004E787F" w:rsidRDefault="004E787F" w:rsidP="004E787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Конкурс «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Оказание первой помощи</w:t>
      </w:r>
      <w:r w:rsidRPr="004E78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».</w:t>
      </w:r>
    </w:p>
    <w:p w:rsidR="004E787F" w:rsidRPr="004E787F" w:rsidRDefault="004E787F" w:rsidP="004E787F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E787F" w:rsidRPr="004E787F" w:rsidRDefault="004E787F" w:rsidP="004E787F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оказывают первую помощь условно пострадавшему</w:t>
      </w:r>
      <w:r w:rsidR="006E3F5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(возможно </w:t>
      </w:r>
      <w:r w:rsidR="006E3F51">
        <w:rPr>
          <w:rFonts w:ascii="Times New Roman" w:eastAsia="Times New Roman" w:hAnsi="Times New Roman"/>
          <w:bCs/>
          <w:sz w:val="26"/>
          <w:szCs w:val="26"/>
          <w:lang w:eastAsia="ru-RU"/>
        </w:rPr>
        <w:t>манекен</w:t>
      </w:r>
      <w:r w:rsidR="006E3F5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у)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 полученным заданием.</w:t>
      </w:r>
    </w:p>
    <w:p w:rsidR="004E787F" w:rsidRPr="004E787F" w:rsidRDefault="006E3F51" w:rsidP="004E787F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Возможные травмы</w:t>
      </w:r>
      <w:r w:rsidR="004E787F"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</w:p>
    <w:p w:rsidR="004E787F" w:rsidRPr="004E787F" w:rsidRDefault="004E787F" w:rsidP="004E787F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6E3F51">
        <w:rPr>
          <w:rFonts w:ascii="Times New Roman" w:eastAsia="Times New Roman" w:hAnsi="Times New Roman"/>
          <w:bCs/>
          <w:sz w:val="26"/>
          <w:szCs w:val="26"/>
          <w:lang w:eastAsia="ru-RU"/>
        </w:rPr>
        <w:t>кровотечение</w:t>
      </w: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4E787F" w:rsidRPr="004E787F" w:rsidRDefault="004E787F" w:rsidP="004E787F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6E3F51">
        <w:rPr>
          <w:rFonts w:ascii="Times New Roman" w:eastAsia="Times New Roman" w:hAnsi="Times New Roman"/>
          <w:bCs/>
          <w:sz w:val="26"/>
          <w:szCs w:val="26"/>
          <w:lang w:eastAsia="ru-RU"/>
        </w:rPr>
        <w:t>перелом конечностей</w:t>
      </w: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4E787F" w:rsidRPr="004E787F" w:rsidRDefault="004E787F" w:rsidP="004E787F">
      <w:pPr>
        <w:spacing w:after="0" w:line="240" w:lineRule="auto"/>
        <w:ind w:firstLine="56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787F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6E3F51">
        <w:rPr>
          <w:rFonts w:ascii="Times New Roman" w:eastAsia="Times New Roman" w:hAnsi="Times New Roman"/>
          <w:bCs/>
          <w:sz w:val="26"/>
          <w:szCs w:val="26"/>
          <w:lang w:eastAsia="ru-RU"/>
        </w:rPr>
        <w:t>травмы головы.</w:t>
      </w:r>
      <w:bookmarkStart w:id="2" w:name="_GoBack"/>
      <w:bookmarkEnd w:id="2"/>
    </w:p>
    <w:sectPr w:rsidR="004E787F" w:rsidRPr="004E787F" w:rsidSect="004E787F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70E"/>
    <w:multiLevelType w:val="hybridMultilevel"/>
    <w:tmpl w:val="5F48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7EFE"/>
    <w:multiLevelType w:val="hybridMultilevel"/>
    <w:tmpl w:val="63A05254"/>
    <w:lvl w:ilvl="0" w:tplc="03123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067D"/>
    <w:multiLevelType w:val="hybridMultilevel"/>
    <w:tmpl w:val="9E06E7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644DF"/>
    <w:multiLevelType w:val="hybridMultilevel"/>
    <w:tmpl w:val="E5663E1C"/>
    <w:lvl w:ilvl="0" w:tplc="03123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1617"/>
    <w:multiLevelType w:val="hybridMultilevel"/>
    <w:tmpl w:val="B110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0E9C"/>
    <w:multiLevelType w:val="hybridMultilevel"/>
    <w:tmpl w:val="D70A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131B8"/>
    <w:multiLevelType w:val="hybridMultilevel"/>
    <w:tmpl w:val="4F9A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F4F8D"/>
    <w:multiLevelType w:val="hybridMultilevel"/>
    <w:tmpl w:val="434ACE62"/>
    <w:lvl w:ilvl="0" w:tplc="6352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6662D"/>
    <w:multiLevelType w:val="multilevel"/>
    <w:tmpl w:val="053E7A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7161"/>
    <w:multiLevelType w:val="hybridMultilevel"/>
    <w:tmpl w:val="AFE6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3087F"/>
    <w:multiLevelType w:val="hybridMultilevel"/>
    <w:tmpl w:val="90E06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347A6"/>
    <w:multiLevelType w:val="hybridMultilevel"/>
    <w:tmpl w:val="1EF2AD9E"/>
    <w:lvl w:ilvl="0" w:tplc="0ACEBB46">
      <w:start w:val="1"/>
      <w:numFmt w:val="decimal"/>
      <w:lvlText w:val="%1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53047D10"/>
    <w:multiLevelType w:val="hybridMultilevel"/>
    <w:tmpl w:val="CA022856"/>
    <w:lvl w:ilvl="0" w:tplc="382C629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C72592"/>
    <w:multiLevelType w:val="hybridMultilevel"/>
    <w:tmpl w:val="369C594E"/>
    <w:lvl w:ilvl="0" w:tplc="031232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732CA2"/>
    <w:multiLevelType w:val="hybridMultilevel"/>
    <w:tmpl w:val="20D4E2BA"/>
    <w:lvl w:ilvl="0" w:tplc="6352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B09"/>
    <w:multiLevelType w:val="hybridMultilevel"/>
    <w:tmpl w:val="A0DE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821A1"/>
    <w:multiLevelType w:val="hybridMultilevel"/>
    <w:tmpl w:val="B142DE9A"/>
    <w:lvl w:ilvl="0" w:tplc="646A8E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173E3"/>
    <w:multiLevelType w:val="hybridMultilevel"/>
    <w:tmpl w:val="86CA7512"/>
    <w:lvl w:ilvl="0" w:tplc="3C54D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50EB1"/>
    <w:multiLevelType w:val="hybridMultilevel"/>
    <w:tmpl w:val="7024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3327E"/>
    <w:multiLevelType w:val="hybridMultilevel"/>
    <w:tmpl w:val="B656B41C"/>
    <w:lvl w:ilvl="0" w:tplc="F042B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897B87"/>
    <w:multiLevelType w:val="hybridMultilevel"/>
    <w:tmpl w:val="44086C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9"/>
  </w:num>
  <w:num w:numId="8">
    <w:abstractNumId w:val="0"/>
  </w:num>
  <w:num w:numId="9">
    <w:abstractNumId w:val="6"/>
  </w:num>
  <w:num w:numId="10">
    <w:abstractNumId w:val="20"/>
  </w:num>
  <w:num w:numId="11">
    <w:abstractNumId w:val="1"/>
  </w:num>
  <w:num w:numId="12">
    <w:abstractNumId w:val="3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  <w:num w:numId="17">
    <w:abstractNumId w:val="18"/>
  </w:num>
  <w:num w:numId="18">
    <w:abstractNumId w:val="15"/>
  </w:num>
  <w:num w:numId="19">
    <w:abstractNumId w:val="9"/>
  </w:num>
  <w:num w:numId="20">
    <w:abstractNumId w:val="13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467"/>
    <w:rsid w:val="00043C3E"/>
    <w:rsid w:val="00044AD7"/>
    <w:rsid w:val="000527F0"/>
    <w:rsid w:val="000762DF"/>
    <w:rsid w:val="00081415"/>
    <w:rsid w:val="000829CA"/>
    <w:rsid w:val="0008596E"/>
    <w:rsid w:val="0009455C"/>
    <w:rsid w:val="000C566D"/>
    <w:rsid w:val="000E2669"/>
    <w:rsid w:val="0010796C"/>
    <w:rsid w:val="001133BA"/>
    <w:rsid w:val="00132EED"/>
    <w:rsid w:val="00162139"/>
    <w:rsid w:val="00175467"/>
    <w:rsid w:val="00184422"/>
    <w:rsid w:val="00190CB8"/>
    <w:rsid w:val="001A51CC"/>
    <w:rsid w:val="001F13E6"/>
    <w:rsid w:val="0020647F"/>
    <w:rsid w:val="00212ECB"/>
    <w:rsid w:val="00234623"/>
    <w:rsid w:val="002720D6"/>
    <w:rsid w:val="002760FF"/>
    <w:rsid w:val="002C097B"/>
    <w:rsid w:val="002E1E38"/>
    <w:rsid w:val="002E72AC"/>
    <w:rsid w:val="002E7AD9"/>
    <w:rsid w:val="002E7B02"/>
    <w:rsid w:val="00310DF6"/>
    <w:rsid w:val="00311FEC"/>
    <w:rsid w:val="00323AD6"/>
    <w:rsid w:val="00342318"/>
    <w:rsid w:val="0034513B"/>
    <w:rsid w:val="0034783F"/>
    <w:rsid w:val="00393691"/>
    <w:rsid w:val="003E5A32"/>
    <w:rsid w:val="003F57CA"/>
    <w:rsid w:val="003F5D5F"/>
    <w:rsid w:val="004255D6"/>
    <w:rsid w:val="0042612A"/>
    <w:rsid w:val="00430981"/>
    <w:rsid w:val="00452882"/>
    <w:rsid w:val="00461E21"/>
    <w:rsid w:val="004A5B1B"/>
    <w:rsid w:val="004B61F7"/>
    <w:rsid w:val="004C56BB"/>
    <w:rsid w:val="004D3499"/>
    <w:rsid w:val="004E787F"/>
    <w:rsid w:val="00515933"/>
    <w:rsid w:val="00526633"/>
    <w:rsid w:val="00530A24"/>
    <w:rsid w:val="00532051"/>
    <w:rsid w:val="0053563C"/>
    <w:rsid w:val="0055078A"/>
    <w:rsid w:val="00551F60"/>
    <w:rsid w:val="005C619F"/>
    <w:rsid w:val="005E7DE0"/>
    <w:rsid w:val="006034D1"/>
    <w:rsid w:val="00616E5E"/>
    <w:rsid w:val="0065302A"/>
    <w:rsid w:val="006632A0"/>
    <w:rsid w:val="00696920"/>
    <w:rsid w:val="006B619A"/>
    <w:rsid w:val="006C0419"/>
    <w:rsid w:val="006E3F51"/>
    <w:rsid w:val="006E5C08"/>
    <w:rsid w:val="00720FB3"/>
    <w:rsid w:val="0072220A"/>
    <w:rsid w:val="007431C3"/>
    <w:rsid w:val="0074694B"/>
    <w:rsid w:val="007773DA"/>
    <w:rsid w:val="007A30FF"/>
    <w:rsid w:val="007C28EB"/>
    <w:rsid w:val="00892B87"/>
    <w:rsid w:val="008B160D"/>
    <w:rsid w:val="008E4EB1"/>
    <w:rsid w:val="008F16DB"/>
    <w:rsid w:val="0092288C"/>
    <w:rsid w:val="00963080"/>
    <w:rsid w:val="00976B54"/>
    <w:rsid w:val="00983C2E"/>
    <w:rsid w:val="00987C10"/>
    <w:rsid w:val="009A1DC7"/>
    <w:rsid w:val="009B1746"/>
    <w:rsid w:val="009D02EF"/>
    <w:rsid w:val="009E097A"/>
    <w:rsid w:val="009E10E9"/>
    <w:rsid w:val="00A02E5F"/>
    <w:rsid w:val="00A21DA2"/>
    <w:rsid w:val="00A7792E"/>
    <w:rsid w:val="00AA569B"/>
    <w:rsid w:val="00AC05F7"/>
    <w:rsid w:val="00AC1FE2"/>
    <w:rsid w:val="00AC2664"/>
    <w:rsid w:val="00AF600B"/>
    <w:rsid w:val="00B070D2"/>
    <w:rsid w:val="00B31F8B"/>
    <w:rsid w:val="00B52EB4"/>
    <w:rsid w:val="00B730B6"/>
    <w:rsid w:val="00B82566"/>
    <w:rsid w:val="00B8477A"/>
    <w:rsid w:val="00BB7138"/>
    <w:rsid w:val="00BC062B"/>
    <w:rsid w:val="00BE1BF6"/>
    <w:rsid w:val="00BE34F5"/>
    <w:rsid w:val="00C21BDC"/>
    <w:rsid w:val="00C21FDF"/>
    <w:rsid w:val="00C25F41"/>
    <w:rsid w:val="00C25FC3"/>
    <w:rsid w:val="00C43808"/>
    <w:rsid w:val="00C55395"/>
    <w:rsid w:val="00C84F4C"/>
    <w:rsid w:val="00CB0823"/>
    <w:rsid w:val="00CD7633"/>
    <w:rsid w:val="00CE7A2B"/>
    <w:rsid w:val="00D1685D"/>
    <w:rsid w:val="00D27E81"/>
    <w:rsid w:val="00D32108"/>
    <w:rsid w:val="00D360E1"/>
    <w:rsid w:val="00D92F1D"/>
    <w:rsid w:val="00DA0AB0"/>
    <w:rsid w:val="00DE03F7"/>
    <w:rsid w:val="00E04779"/>
    <w:rsid w:val="00E169BC"/>
    <w:rsid w:val="00E64048"/>
    <w:rsid w:val="00E91E3E"/>
    <w:rsid w:val="00E92C92"/>
    <w:rsid w:val="00EC1B0E"/>
    <w:rsid w:val="00EF6A58"/>
    <w:rsid w:val="00F02552"/>
    <w:rsid w:val="00F20DF4"/>
    <w:rsid w:val="00F867CB"/>
    <w:rsid w:val="00FB45C5"/>
    <w:rsid w:val="00FC5BC9"/>
    <w:rsid w:val="00FD70C8"/>
    <w:rsid w:val="00FE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28D4"/>
  <w15:docId w15:val="{9B4165C6-F462-45CC-89CB-12E1890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4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56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4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808"/>
    <w:pPr>
      <w:ind w:left="720"/>
      <w:contextualSpacing/>
    </w:pPr>
  </w:style>
  <w:style w:type="paragraph" w:styleId="a5">
    <w:name w:val="Title"/>
    <w:basedOn w:val="a"/>
    <w:link w:val="a6"/>
    <w:qFormat/>
    <w:rsid w:val="000829C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0829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6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Unresolved Mention"/>
    <w:basedOn w:val="a0"/>
    <w:uiPriority w:val="99"/>
    <w:semiHidden/>
    <w:unhideWhenUsed/>
    <w:rsid w:val="00B730B6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BE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3B91-B484-47D7-92C5-A378037E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38</cp:revision>
  <dcterms:created xsi:type="dcterms:W3CDTF">2022-01-31T11:04:00Z</dcterms:created>
  <dcterms:modified xsi:type="dcterms:W3CDTF">2025-01-24T10:25:00Z</dcterms:modified>
</cp:coreProperties>
</file>