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76" w:rsidRDefault="00D73376" w:rsidP="00D73376">
      <w:pPr>
        <w:pStyle w:val="1"/>
        <w:spacing w:line="266" w:lineRule="auto"/>
        <w:ind w:firstLine="260"/>
      </w:pPr>
      <w:r>
        <w:rPr>
          <w:color w:val="000000"/>
          <w:lang w:eastAsia="ru-RU" w:bidi="ru-RU"/>
        </w:rPr>
        <w:t>Условия заполнения заявки на участие в профильной смене «Лига Успеха»</w:t>
      </w:r>
    </w:p>
    <w:p w:rsidR="00D73376" w:rsidRDefault="00D73376" w:rsidP="00D73376">
      <w:pPr>
        <w:pStyle w:val="1"/>
        <w:numPr>
          <w:ilvl w:val="0"/>
          <w:numId w:val="1"/>
        </w:numPr>
        <w:tabs>
          <w:tab w:val="left" w:pos="1191"/>
        </w:tabs>
        <w:spacing w:after="240" w:line="266" w:lineRule="auto"/>
        <w:ind w:left="260" w:firstLine="460"/>
      </w:pPr>
      <w:r>
        <w:rPr>
          <w:color w:val="000000"/>
          <w:lang w:eastAsia="ru-RU" w:bidi="ru-RU"/>
        </w:rPr>
        <w:t>Необходимо заполнить анкету участника с информацией о персональных данных кандидата: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0"/>
        <w:gridCol w:w="3264"/>
      </w:tblGrid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 Фамилия Имя Отчество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 Электронная почта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 Дата рождения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 Домашний адрес (с указанием муниципального района)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 Номер мобильного телефона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 Ссылка на страницу в социальной сети «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 Наименование учебного учреждения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8. Класс, в котором обучался в 2022/2023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уч.г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9. Наименование учреждений дополнительного образования (школы, секции, кружки и т.п.)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 Увлечения (хобби)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 Что ты считаешь самым главным достижением?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 Назови свои самые сильные качества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13. Назови качества, которые хочешь развить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14. Цель твоего участия в «Лиге Успеха»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 Почему именно ты должен попасть на «Лигу Успеха»?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16. Какими знаниями и навыками ты готов поделиться?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17. Дополнительные сведения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18. Подтверждение участия в «Лиге Успеха 2023» без возможности отъездов на протяжении всей смены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  <w:tr w:rsidR="00D73376" w:rsidTr="00DD2203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3376" w:rsidRDefault="00D73376" w:rsidP="00DD220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19. Подтверждение готовности соблюдать Правила внутреннего распорядка (соблюдение режима дня, субординации в общении с наставниками, условий заезда и выезда со смены, санитарных и иных норм, предусмотренных Правилами)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76" w:rsidRDefault="00D73376" w:rsidP="00DD2203">
            <w:pPr>
              <w:rPr>
                <w:sz w:val="10"/>
                <w:szCs w:val="10"/>
              </w:rPr>
            </w:pPr>
          </w:p>
        </w:tc>
      </w:tr>
    </w:tbl>
    <w:p w:rsidR="00D73376" w:rsidRDefault="00D73376" w:rsidP="00D73376">
      <w:pPr>
        <w:spacing w:after="239" w:line="1" w:lineRule="exact"/>
      </w:pPr>
    </w:p>
    <w:p w:rsidR="00D73376" w:rsidRDefault="00D73376" w:rsidP="00D73376">
      <w:pPr>
        <w:pStyle w:val="1"/>
        <w:spacing w:after="240" w:line="240" w:lineRule="auto"/>
        <w:ind w:firstLine="260"/>
        <w:jc w:val="both"/>
        <w:sectPr w:rsidR="00D73376">
          <w:headerReference w:type="default" r:id="rId5"/>
          <w:pgSz w:w="11900" w:h="16840"/>
          <w:pgMar w:top="1422" w:right="298" w:bottom="624" w:left="1647" w:header="0" w:footer="196" w:gutter="0"/>
          <w:pgNumType w:start="1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Формат: </w:t>
      </w:r>
      <w:r w:rsidRPr="00631590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docx</w:t>
      </w:r>
      <w:r w:rsidRPr="00631590">
        <w:rPr>
          <w:color w:val="000000"/>
          <w:lang w:bidi="en-US"/>
        </w:rPr>
        <w:t>, .</w:t>
      </w:r>
      <w:r>
        <w:rPr>
          <w:color w:val="000000"/>
          <w:lang w:val="en-US" w:bidi="en-US"/>
        </w:rPr>
        <w:t>doc</w:t>
      </w:r>
      <w:r w:rsidRPr="00631590">
        <w:rPr>
          <w:color w:val="000000"/>
          <w:lang w:bidi="en-US"/>
        </w:rPr>
        <w:t>.</w:t>
      </w:r>
    </w:p>
    <w:p w:rsidR="00D73376" w:rsidRDefault="00D73376" w:rsidP="00D73376">
      <w:pPr>
        <w:pStyle w:val="1"/>
        <w:spacing w:line="394" w:lineRule="auto"/>
        <w:ind w:firstLine="0"/>
      </w:pPr>
      <w:r>
        <w:rPr>
          <w:color w:val="000000"/>
          <w:lang w:eastAsia="ru-RU" w:bidi="ru-RU"/>
        </w:rPr>
        <w:lastRenderedPageBreak/>
        <w:t xml:space="preserve">Анкету участника необходимо выслать по почте: </w:t>
      </w:r>
      <w:hyperlink r:id="rId6" w:history="1">
        <w:r>
          <w:rPr>
            <w:color w:val="000000"/>
            <w:lang w:val="en-US" w:bidi="en-US"/>
          </w:rPr>
          <w:t>pravitelstvo</w:t>
        </w:r>
        <w:r w:rsidRPr="00631590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kvrs</w:t>
        </w:r>
        <w:r w:rsidRPr="00631590">
          <w:rPr>
            <w:color w:val="000000"/>
            <w:lang w:bidi="en-US"/>
          </w:rPr>
          <w:t>@</w:t>
        </w:r>
        <w:r>
          <w:rPr>
            <w:color w:val="000000"/>
            <w:lang w:val="en-US" w:bidi="en-US"/>
          </w:rPr>
          <w:t>mail</w:t>
        </w:r>
        <w:r w:rsidRPr="00631590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</w:hyperlink>
    </w:p>
    <w:p w:rsidR="00D73376" w:rsidRDefault="00D73376" w:rsidP="00D73376">
      <w:pPr>
        <w:pStyle w:val="1"/>
        <w:numPr>
          <w:ilvl w:val="0"/>
          <w:numId w:val="1"/>
        </w:numPr>
        <w:tabs>
          <w:tab w:val="left" w:pos="949"/>
        </w:tabs>
        <w:spacing w:line="394" w:lineRule="auto"/>
        <w:ind w:firstLine="560"/>
      </w:pPr>
      <w:r>
        <w:rPr>
          <w:color w:val="000000"/>
          <w:lang w:eastAsia="ru-RU" w:bidi="ru-RU"/>
        </w:rPr>
        <w:t>Необходимо заполнить Согласие на обработку персональных данных (Приложение 5).</w:t>
      </w:r>
    </w:p>
    <w:p w:rsidR="00D73376" w:rsidRDefault="00D73376" w:rsidP="00D73376">
      <w:pPr>
        <w:pStyle w:val="1"/>
        <w:spacing w:line="394" w:lineRule="auto"/>
        <w:ind w:firstLine="0"/>
      </w:pPr>
      <w:r>
        <w:rPr>
          <w:color w:val="000000"/>
          <w:lang w:eastAsia="ru-RU" w:bidi="ru-RU"/>
        </w:rPr>
        <w:t xml:space="preserve">Заполненное и подписанное Согласие на обработку персональных данных необходимо отсканировать и отправить по почте: </w:t>
      </w:r>
      <w:hyperlink r:id="rId7" w:history="1">
        <w:r>
          <w:rPr>
            <w:color w:val="000000"/>
            <w:lang w:val="en-US" w:bidi="en-US"/>
          </w:rPr>
          <w:t>pravitelstvo</w:t>
        </w:r>
        <w:r w:rsidRPr="00631590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kvrs</w:t>
        </w:r>
        <w:r w:rsidRPr="00631590">
          <w:rPr>
            <w:color w:val="000000"/>
            <w:lang w:bidi="en-US"/>
          </w:rPr>
          <w:t>@</w:t>
        </w:r>
        <w:r>
          <w:rPr>
            <w:color w:val="000000"/>
            <w:lang w:val="en-US" w:bidi="en-US"/>
          </w:rPr>
          <w:t>mail</w:t>
        </w:r>
        <w:r w:rsidRPr="00631590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</w:hyperlink>
      <w:bookmarkStart w:id="0" w:name="_GoBack"/>
      <w:bookmarkEnd w:id="0"/>
    </w:p>
    <w:sectPr w:rsidR="00D733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E7E" w:rsidRDefault="00D7337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136D429" wp14:editId="4F75F8D8">
              <wp:simplePos x="0" y="0"/>
              <wp:positionH relativeFrom="page">
                <wp:posOffset>3531235</wp:posOffset>
              </wp:positionH>
              <wp:positionV relativeFrom="page">
                <wp:posOffset>99060</wp:posOffset>
              </wp:positionV>
              <wp:extent cx="3715385" cy="740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5385" cy="740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1E7E" w:rsidRDefault="00D73376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z w:val="26"/>
                              <w:szCs w:val="26"/>
                              <w:lang w:eastAsia="ru-RU" w:bidi="ru-RU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  <w:p w:rsidR="00AB1E7E" w:rsidRDefault="00D73376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z w:val="26"/>
                              <w:szCs w:val="26"/>
                              <w:lang w:eastAsia="ru-RU" w:bidi="ru-RU"/>
                            </w:rPr>
                            <w:t xml:space="preserve">к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eastAsia="ru-RU" w:bidi="ru-RU"/>
                            </w:rPr>
                            <w:t>Положению о порядке отбора одаренных детей</w:t>
                          </w:r>
                        </w:p>
                        <w:p w:rsidR="00AB1E7E" w:rsidRDefault="00D73376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z w:val="26"/>
                              <w:szCs w:val="26"/>
                              <w:lang w:eastAsia="ru-RU" w:bidi="ru-RU"/>
                            </w:rPr>
                            <w:t>для участия в профильной смене «Лига Успеха»</w:t>
                          </w:r>
                        </w:p>
                        <w:p w:rsidR="00AB1E7E" w:rsidRDefault="00D73376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z w:val="26"/>
                              <w:szCs w:val="26"/>
                              <w:lang w:eastAsia="ru-RU" w:bidi="ru-RU"/>
                            </w:rPr>
                            <w:t>на базе АУ ВО «Пансионат с лечением «Репное»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6D42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78.05pt;margin-top:7.8pt;width:292.55pt;height:58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" filled="f" stroked="f">
              <v:textbox style="mso-fit-shape-to-text:t" inset="0,0,0,0">
                <w:txbxContent>
                  <w:p w:rsidR="00AB1E7E" w:rsidRDefault="00D73376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  <w:lang w:eastAsia="ru-RU" w:bidi="ru-RU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6"/>
                        <w:szCs w:val="26"/>
                        <w:lang w:eastAsia="ru-RU" w:bidi="ru-RU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  <w:p w:rsidR="00AB1E7E" w:rsidRDefault="00D73376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  <w:lang w:eastAsia="ru-RU" w:bidi="ru-RU"/>
                      </w:rPr>
                      <w:t xml:space="preserve">к </w:t>
                    </w:r>
                    <w:r>
                      <w:rPr>
                        <w:color w:val="000000"/>
                        <w:sz w:val="26"/>
                        <w:szCs w:val="26"/>
                        <w:lang w:eastAsia="ru-RU" w:bidi="ru-RU"/>
                      </w:rPr>
                      <w:t>Положению о порядке отбора одаренных детей</w:t>
                    </w:r>
                  </w:p>
                  <w:p w:rsidR="00AB1E7E" w:rsidRDefault="00D73376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  <w:lang w:eastAsia="ru-RU" w:bidi="ru-RU"/>
                      </w:rPr>
                      <w:t>для участия в профильной смене «Лига Успеха»</w:t>
                    </w:r>
                  </w:p>
                  <w:p w:rsidR="00AB1E7E" w:rsidRDefault="00D73376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  <w:lang w:eastAsia="ru-RU" w:bidi="ru-RU"/>
                      </w:rPr>
                      <w:t>на базе АУ ВО «Пансионат с лечением «Репное»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E7E" w:rsidRDefault="00D73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65CC"/>
    <w:multiLevelType w:val="multilevel"/>
    <w:tmpl w:val="06009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76"/>
    <w:rsid w:val="00D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CA2D-C93C-4FED-B714-621A4DA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37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3376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D73376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D7337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73376"/>
    <w:pPr>
      <w:spacing w:line="386" w:lineRule="auto"/>
      <w:ind w:firstLine="1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D7337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D73376"/>
    <w:pPr>
      <w:spacing w:line="386" w:lineRule="auto"/>
      <w:ind w:firstLine="1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avitelstvo.kv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itelstvo.kvrs@mail.ru" TargetMode="Externa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2023-06-20T14:16:00Z</dcterms:created>
  <dcterms:modified xsi:type="dcterms:W3CDTF">2023-06-20T14:17:00Z</dcterms:modified>
</cp:coreProperties>
</file>