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4A42" w14:textId="77777777" w:rsidR="00813BA9" w:rsidRPr="00866810" w:rsidRDefault="00813BA9" w:rsidP="00813B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A6CB493" w14:textId="77777777" w:rsidR="00813BA9" w:rsidRPr="00866810" w:rsidRDefault="00813BA9" w:rsidP="00813B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75822C7" w14:textId="77777777" w:rsidR="00813BA9" w:rsidRPr="00866810" w:rsidRDefault="00813BA9" w:rsidP="00813B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B3AE8AF" w14:textId="77777777" w:rsidR="00813BA9" w:rsidRDefault="00813BA9" w:rsidP="00813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D6AD8" w14:textId="77777777" w:rsidR="00813BA9" w:rsidRPr="00866810" w:rsidRDefault="00813BA9" w:rsidP="00813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10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14:paraId="7DF8E889" w14:textId="77777777" w:rsidR="00813BA9" w:rsidRPr="00866810" w:rsidRDefault="00813BA9" w:rsidP="00813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FDCA94" w14:textId="77777777" w:rsidR="00813BA9" w:rsidRPr="00866810" w:rsidRDefault="00813BA9" w:rsidP="008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Текст работы предоставляется в виде файлов MS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в форматах .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, а также .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.</w:t>
      </w:r>
    </w:p>
    <w:p w14:paraId="33515E84" w14:textId="77777777" w:rsidR="00813BA9" w:rsidRPr="00866810" w:rsidRDefault="00813BA9" w:rsidP="008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Печатныи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̆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 xml:space="preserve">м работы не должен превышать: 10 м/п страниц по естественнонаучному направлению и 15 м/п страниц по гуманитарному направлению (размер шрифта – 14 пт.,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межстрочныи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̆ интервал – 1,5). Работы большего объема отклоняются при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техническои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̆ регистрации.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Рекомендуемыи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̆ (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оптимальныи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̆)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810">
        <w:rPr>
          <w:rFonts w:ascii="Times New Roman" w:hAnsi="Times New Roman" w:cs="Times New Roman"/>
          <w:sz w:val="28"/>
          <w:szCs w:val="28"/>
        </w:rPr>
        <w:t>м работы: текстовая часть – 5 м/п страниц (что соответствует примерно 10000 знакам); иллюстративные материалы – не более 3-х листов формата А4; краткое описание (аннотация) работы – 1/2 страницы на русском языке (не более 1000 знаков). При превышении объема иллюстративные материалы рекомендуется вынести в отдельное приложение.</w:t>
      </w:r>
    </w:p>
    <w:p w14:paraId="53A3C41F" w14:textId="77777777" w:rsidR="00813BA9" w:rsidRPr="00866810" w:rsidRDefault="00813BA9" w:rsidP="008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Технические требования к тексту:</w:t>
      </w:r>
    </w:p>
    <w:p w14:paraId="4CA7AEC1" w14:textId="77777777" w:rsidR="00813BA9" w:rsidRPr="00866810" w:rsidRDefault="00813BA9" w:rsidP="008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: для основного текста работы 14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; заголовки глав, отделов и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частеи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̆ 16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п/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жирныи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̆; подзаголовки 14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п/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жирныи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̆. Поля: верхнее и нижнее 2 см, левое 3 см, правое 1 см.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Межстрочныи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̆ интервал 1,5.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Абзацныи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̆ отступ – 1,25 см. Выравнивание по ширине страницы. Использование переносов не допускается. Подписи к рисункам и таблицам –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.</w:t>
      </w:r>
    </w:p>
    <w:p w14:paraId="57E8059E" w14:textId="77777777" w:rsidR="00813BA9" w:rsidRPr="00866810" w:rsidRDefault="00813BA9" w:rsidP="008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«... была получена прямая зависимость (рис. 1) ...» или «... для данных пород характерны повышенные содержания стронция (табл. </w:t>
      </w:r>
      <w:proofErr w:type="gramStart"/>
      <w:r w:rsidRPr="00866810">
        <w:rPr>
          <w:rFonts w:ascii="Times New Roman" w:hAnsi="Times New Roman" w:cs="Times New Roman"/>
          <w:sz w:val="28"/>
          <w:szCs w:val="28"/>
        </w:rPr>
        <w:t>1)...</w:t>
      </w:r>
      <w:proofErr w:type="gramEnd"/>
      <w:r w:rsidRPr="00866810">
        <w:rPr>
          <w:rFonts w:ascii="Times New Roman" w:hAnsi="Times New Roman" w:cs="Times New Roman"/>
          <w:sz w:val="28"/>
          <w:szCs w:val="28"/>
        </w:rPr>
        <w:t xml:space="preserve">» или «... что отчетливо выражается в изменении количества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особеи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̆ (прил. 1, табл.1)...».</w:t>
      </w:r>
    </w:p>
    <w:p w14:paraId="7B2C60A0" w14:textId="77777777" w:rsidR="00813BA9" w:rsidRPr="00866810" w:rsidRDefault="00813BA9" w:rsidP="008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>Обязательным элементом работы является список литературы, в котором перечисляются все использованные источники. На все пункты списка литературы должны быть ссылки в тексте в формате (Фамилия, год) или (Название, год). Пример: «…что был неоднократно показано предшественниками (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Ронкин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 и др., </w:t>
      </w:r>
      <w:proofErr w:type="gramStart"/>
      <w:r w:rsidRPr="00866810">
        <w:rPr>
          <w:rFonts w:ascii="Times New Roman" w:hAnsi="Times New Roman" w:cs="Times New Roman"/>
          <w:sz w:val="28"/>
          <w:szCs w:val="28"/>
        </w:rPr>
        <w:t>2005)…</w:t>
      </w:r>
      <w:proofErr w:type="gramEnd"/>
      <w:r w:rsidRPr="00866810">
        <w:rPr>
          <w:rFonts w:ascii="Times New Roman" w:hAnsi="Times New Roman" w:cs="Times New Roman"/>
          <w:sz w:val="28"/>
          <w:szCs w:val="28"/>
        </w:rPr>
        <w:t>»</w:t>
      </w:r>
    </w:p>
    <w:p w14:paraId="7083DF58" w14:textId="77777777" w:rsidR="00813BA9" w:rsidRPr="00866810" w:rsidRDefault="00813BA9" w:rsidP="008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10">
        <w:rPr>
          <w:rFonts w:ascii="Times New Roman" w:hAnsi="Times New Roman" w:cs="Times New Roman"/>
          <w:sz w:val="28"/>
          <w:szCs w:val="28"/>
        </w:rPr>
        <w:t xml:space="preserve">Не рассматриваются работы, содержащие плагиат. Работы-участники прошлых лет должны быть не только переработаны в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содержательнои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 xml:space="preserve">̆ части (не менее чем на 25%), но и учитывать сделанные ранее замечания экспертов. В требования Конкурсов не входит обоснование в тексте работы актуальности, новизны и </w:t>
      </w:r>
      <w:proofErr w:type="spellStart"/>
      <w:r w:rsidRPr="00866810">
        <w:rPr>
          <w:rFonts w:ascii="Times New Roman" w:hAnsi="Times New Roman" w:cs="Times New Roman"/>
          <w:sz w:val="28"/>
          <w:szCs w:val="28"/>
        </w:rPr>
        <w:t>практическои</w:t>
      </w:r>
      <w:proofErr w:type="spellEnd"/>
      <w:r w:rsidRPr="00866810">
        <w:rPr>
          <w:rFonts w:ascii="Times New Roman" w:hAnsi="Times New Roman" w:cs="Times New Roman"/>
          <w:sz w:val="28"/>
          <w:szCs w:val="28"/>
        </w:rPr>
        <w:t>̆ значимости.</w:t>
      </w:r>
    </w:p>
    <w:p w14:paraId="3F2420CF" w14:textId="2816D07B" w:rsidR="000A1C43" w:rsidRDefault="000A1C43" w:rsidP="00813BA9">
      <w:bookmarkStart w:id="0" w:name="_GoBack"/>
      <w:bookmarkEnd w:id="0"/>
    </w:p>
    <w:sectPr w:rsidR="000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43"/>
    <w:rsid w:val="000A1C43"/>
    <w:rsid w:val="008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351"/>
  <w15:chartTrackingRefBased/>
  <w15:docId w15:val="{874A9E21-657A-4E0A-921B-EC835BE1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2021-12-28T09:31:00Z</dcterms:created>
  <dcterms:modified xsi:type="dcterms:W3CDTF">2021-12-28T09:31:00Z</dcterms:modified>
</cp:coreProperties>
</file>