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CC9" w:rsidRPr="00A24BD1" w:rsidRDefault="00E07CC9" w:rsidP="00E07CC9">
      <w:pPr>
        <w:adjustRightInd w:val="0"/>
        <w:rPr>
          <w:b/>
          <w:bCs/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Номинация 4</w:t>
      </w:r>
    </w:p>
    <w:p w:rsidR="00E07CC9" w:rsidRPr="00A24BD1" w:rsidRDefault="00E07CC9" w:rsidP="00E07CC9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 xml:space="preserve">ОЦЕНОЧНЫЙ ЛИСТ </w:t>
      </w:r>
    </w:p>
    <w:p w:rsidR="00E07CC9" w:rsidRPr="00A24BD1" w:rsidRDefault="00E07CC9" w:rsidP="00E07CC9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>(ПРОТОКОЛ МУНИЦИПАЛЬНОГО ЭТАПА КОНКУРС ШСК)</w:t>
      </w:r>
    </w:p>
    <w:p w:rsidR="00E07CC9" w:rsidRPr="00A24BD1" w:rsidRDefault="00E07CC9" w:rsidP="00E07CC9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Муниципальное образование _______________________________</w:t>
      </w:r>
    </w:p>
    <w:p w:rsidR="00E07CC9" w:rsidRPr="00A24BD1" w:rsidRDefault="00E07CC9" w:rsidP="00E07CC9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 xml:space="preserve">Наименование организации </w:t>
      </w:r>
      <w:r w:rsidRPr="00A24BD1">
        <w:rPr>
          <w:color w:val="000000"/>
          <w:sz w:val="20"/>
          <w:szCs w:val="20"/>
          <w:lang w:eastAsia="ru-RU"/>
        </w:rPr>
        <w:t>________________________________</w:t>
      </w:r>
    </w:p>
    <w:p w:rsidR="00E07CC9" w:rsidRPr="00A24BD1" w:rsidRDefault="00E07CC9" w:rsidP="00E07CC9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color w:val="000000"/>
          <w:sz w:val="20"/>
          <w:szCs w:val="20"/>
          <w:lang w:eastAsia="ru-RU"/>
        </w:rPr>
        <w:t>Название ШСК ___________________________________________</w:t>
      </w:r>
    </w:p>
    <w:p w:rsidR="00E07CC9" w:rsidRPr="00A24BD1" w:rsidRDefault="00E07CC9" w:rsidP="00E07CC9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Общее количество баллов ______________</w:t>
      </w:r>
    </w:p>
    <w:p w:rsidR="00E07CC9" w:rsidRPr="00A24BD1" w:rsidRDefault="00E07CC9" w:rsidP="00E07CC9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</w:p>
    <w:tbl>
      <w:tblPr>
        <w:tblW w:w="10916" w:type="dxa"/>
        <w:tblInd w:w="-147" w:type="dxa"/>
        <w:tblLayout w:type="fixed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1701"/>
        <w:gridCol w:w="1559"/>
        <w:gridCol w:w="1701"/>
        <w:gridCol w:w="2268"/>
        <w:gridCol w:w="851"/>
      </w:tblGrid>
      <w:tr w:rsidR="00E07CC9" w:rsidRPr="00A24BD1" w:rsidTr="0069519A">
        <w:trPr>
          <w:trHeight w:val="1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Критерии оценки представленных конкурсных материалов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E07CC9" w:rsidRPr="00A24BD1" w:rsidTr="0069519A">
        <w:trPr>
          <w:trHeight w:val="1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 xml:space="preserve">Паспорт школьного спортивного клуба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План работы ШСК на 2024/2025 уч. год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Представление плана работы ШСК, расписание секций, график, календарный план спортивно-массовых и физкультурно-спортивных мероприятий на </w:t>
            </w: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>уч.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0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отсутствует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5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представлен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rPr>
          <w:trHeight w:val="2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секций по развиваемым видам спорта в ШСК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- 1 секция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- 2 секции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- 3 и больше секций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rPr>
          <w:trHeight w:val="2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членов ШСК от общего числа обучающихся в образовательной организации (в %)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3 % до 10 % обучающихся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11 % до 24 % обучающихся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25 % и более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10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15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rPr>
          <w:trHeight w:val="71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16"/>
                <w:lang w:eastAsia="ru-RU"/>
              </w:rPr>
              <w:t>Результат сдачи норм ГТО занимающихся в ШСК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Золотой знак отличия – 10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Серебряный знак отличия – 7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Бронзовый знак отличия – 4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за каждого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rPr>
          <w:trHeight w:val="39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спортивных достижений обучающихся ШСК в физкультурно-спортивных мероприятиях различного уровня (муниципальный, региональный, всероссийский)</w:t>
            </w:r>
          </w:p>
          <w:p w:rsidR="00E07CC9" w:rsidRPr="00A24BD1" w:rsidRDefault="00E07CC9" w:rsidP="0069519A">
            <w:pPr>
              <w:adjustRightInd w:val="0"/>
              <w:spacing w:line="192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Cs/>
                <w:sz w:val="16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Cs/>
                <w:sz w:val="16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Cs/>
                <w:sz w:val="16"/>
                <w:szCs w:val="16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баллов указано за одно занятое </w:t>
            </w: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командное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место на соревнованиях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rPr>
          <w:trHeight w:val="11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blPrEx>
          <w:tblCellMar>
            <w:top w:w="12" w:type="dxa"/>
            <w:right w:w="60" w:type="dxa"/>
          </w:tblCellMar>
        </w:tblPrEx>
        <w:trPr>
          <w:trHeight w:val="54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мероприятий патриотического воспитания (ПВ) физкультурных, спортивных, оздоровительных, образовательных, просветительных мероприятий, проводимых ШСК самостоятельно на базе ОО, с привлечением к участию родительской общественности, а также в рамках ПВ (для участников номинации № 4) 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количество мероприятий, проводимых по ПВ;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– % участия обучающихся ШСК в мероприятиях по ПВ (до 30% - минимальный, от 50 до 70 % - значительно, от 70 % и выше – максимальный);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 – % привлечения к участию в мероприятиях по ПВ, родительской общественности, граждан (от 50 до 70 % - значительно, от 70 % и выше – максимальный);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взаимосвязь мероприятий по ПВ с действующими патриотическими объединениями, клубами, центрами, движениями, военно-спортивными играми («Зарница», «Орленок», «Равнение на Победу» и др.), военно-патриотическими музеями;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арсенал использования форм средств ПВ (дискуссионные площадки, встречи, круглые столы, диспуты и </w:t>
            </w:r>
            <w:proofErr w:type="spellStart"/>
            <w:r w:rsidRPr="00A24BD1">
              <w:rPr>
                <w:rFonts w:eastAsia="Calibri"/>
                <w:sz w:val="20"/>
                <w:szCs w:val="20"/>
                <w:lang w:eastAsia="ru-RU"/>
              </w:rPr>
              <w:t>тп</w:t>
            </w:r>
            <w:proofErr w:type="spellEnd"/>
            <w:r w:rsidRPr="00A24BD1">
              <w:rPr>
                <w:rFonts w:eastAsia="Calibri"/>
                <w:sz w:val="20"/>
                <w:szCs w:val="20"/>
                <w:lang w:eastAsia="ru-RU"/>
              </w:rPr>
              <w:t>.);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организация волонтерского движения в организации и проведении спортивно-массовых, оздоровительных и других мероприятий патриотической направленности;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освящение мероприятий в соцсетях, СМИ, на сайте ОО;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привлечение к ПВ мероприятиям известных спортсменов, тренеров, ветеранов спорта.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мероприятие - 2 балла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1-3 балла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1-2 балла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1-4 балла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форма/средство – 1 балл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1-2 балла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1-2 балла</w:t>
            </w:r>
          </w:p>
          <w:p w:rsidR="00E07CC9" w:rsidRPr="00A24BD1" w:rsidRDefault="00E07CC9" w:rsidP="0069519A">
            <w:pPr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мероприятие - 1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right="51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Презентация /0 – 35 баллов/</w:t>
            </w:r>
          </w:p>
        </w:tc>
      </w:tr>
      <w:tr w:rsidR="00E07CC9" w:rsidRPr="00A24BD1" w:rsidTr="0069519A">
        <w:tblPrEx>
          <w:tblCellMar>
            <w:top w:w="12" w:type="dxa"/>
            <w:right w:w="60" w:type="dxa"/>
          </w:tblCellMar>
        </w:tblPrEx>
        <w:trPr>
          <w:trHeight w:val="111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blPrEx>
          <w:tblCellMar>
            <w:top w:w="12" w:type="dxa"/>
            <w:right w:w="60" w:type="dxa"/>
          </w:tblCellMar>
        </w:tblPrEx>
        <w:trPr>
          <w:trHeight w:val="6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Элементы оформления </w:t>
            </w:r>
          </w:p>
          <w:p w:rsidR="00E07CC9" w:rsidRPr="00A24BD1" w:rsidRDefault="00E07CC9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(качество)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E07CC9" w:rsidRPr="00A24BD1" w:rsidRDefault="00E07CC9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lastRenderedPageBreak/>
              <w:t>- соблюдение требований к оформлению материалов</w:t>
            </w:r>
          </w:p>
          <w:p w:rsidR="00E07CC9" w:rsidRPr="00A24BD1" w:rsidRDefault="00E07CC9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i/>
                <w:i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lastRenderedPageBreak/>
              <w:t>1-10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lastRenderedPageBreak/>
              <w:t>1-5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Презентация или видеоролик /0-35 баллов/</w:t>
            </w:r>
          </w:p>
        </w:tc>
      </w:tr>
      <w:tr w:rsidR="00E07CC9" w:rsidRPr="00A24BD1" w:rsidTr="0069519A">
        <w:tblPrEx>
          <w:tblCellMar>
            <w:top w:w="12" w:type="dxa"/>
            <w:right w:w="60" w:type="dxa"/>
          </w:tblCellMar>
        </w:tblPrEx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E07CC9" w:rsidRPr="00A24BD1" w:rsidRDefault="00E07CC9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E07CC9" w:rsidRPr="00A24BD1" w:rsidRDefault="00E07CC9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i/>
                <w:iCs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CC9" w:rsidRPr="00A24BD1" w:rsidTr="0069519A">
        <w:tblPrEx>
          <w:tblCellMar>
            <w:top w:w="12" w:type="dxa"/>
            <w:right w:w="60" w:type="dxa"/>
          </w:tblCellMar>
        </w:tblPrEx>
        <w:trPr>
          <w:trHeight w:val="5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Элементы и качество оформления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E07CC9" w:rsidRPr="00A24BD1" w:rsidRDefault="00E07CC9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E07CC9" w:rsidRPr="00A24BD1" w:rsidRDefault="00E07CC9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C9" w:rsidRPr="00A24BD1" w:rsidRDefault="00E07CC9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E07CC9" w:rsidRPr="00A24BD1" w:rsidRDefault="00E07CC9" w:rsidP="00E07CC9">
      <w:pPr>
        <w:adjustRightInd w:val="0"/>
        <w:rPr>
          <w:b/>
          <w:bCs/>
          <w:sz w:val="24"/>
          <w:szCs w:val="24"/>
          <w:lang w:eastAsia="ru-RU"/>
        </w:rPr>
      </w:pPr>
    </w:p>
    <w:p w:rsidR="00E07CC9" w:rsidRPr="00A24BD1" w:rsidRDefault="00E07CC9" w:rsidP="00E07CC9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Председатель конкурсной комиссии</w:t>
      </w:r>
    </w:p>
    <w:p w:rsidR="00E07CC9" w:rsidRPr="00A24BD1" w:rsidRDefault="00E07CC9" w:rsidP="00E07CC9">
      <w:pPr>
        <w:adjustRightInd w:val="0"/>
        <w:rPr>
          <w:sz w:val="18"/>
          <w:szCs w:val="24"/>
          <w:lang w:eastAsia="ru-RU"/>
        </w:rPr>
      </w:pPr>
      <w:r w:rsidRPr="00A24BD1">
        <w:rPr>
          <w:sz w:val="18"/>
          <w:szCs w:val="24"/>
          <w:lang w:eastAsia="ru-RU"/>
        </w:rPr>
        <w:t>________________________ _____________ _______________________</w:t>
      </w:r>
    </w:p>
    <w:p w:rsidR="00E07CC9" w:rsidRPr="00A24BD1" w:rsidRDefault="00E07CC9" w:rsidP="00E07CC9">
      <w:pPr>
        <w:adjustRightInd w:val="0"/>
        <w:rPr>
          <w:sz w:val="18"/>
          <w:szCs w:val="24"/>
          <w:lang w:eastAsia="ru-RU"/>
        </w:rPr>
      </w:pPr>
      <w:r w:rsidRPr="00A24BD1">
        <w:rPr>
          <w:sz w:val="18"/>
          <w:szCs w:val="24"/>
          <w:lang w:eastAsia="ru-RU"/>
        </w:rPr>
        <w:t xml:space="preserve">       (</w:t>
      </w:r>
      <w:proofErr w:type="gramStart"/>
      <w:r w:rsidRPr="00A24BD1">
        <w:rPr>
          <w:sz w:val="18"/>
          <w:szCs w:val="24"/>
          <w:lang w:eastAsia="ru-RU"/>
        </w:rPr>
        <w:t xml:space="preserve">ФИО)   </w:t>
      </w:r>
      <w:proofErr w:type="gramEnd"/>
      <w:r w:rsidRPr="00A24BD1">
        <w:rPr>
          <w:sz w:val="18"/>
          <w:szCs w:val="24"/>
          <w:lang w:eastAsia="ru-RU"/>
        </w:rPr>
        <w:t xml:space="preserve">                             (подпись)                           (дата)</w:t>
      </w:r>
    </w:p>
    <w:p w:rsidR="00E07CC9" w:rsidRPr="00A24BD1" w:rsidRDefault="00E07CC9" w:rsidP="00E07CC9">
      <w:pPr>
        <w:adjustRightInd w:val="0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                                    </w:t>
      </w:r>
      <w:proofErr w:type="spellStart"/>
      <w:r w:rsidRPr="00A24BD1">
        <w:rPr>
          <w:sz w:val="24"/>
          <w:szCs w:val="24"/>
          <w:lang w:eastAsia="ru-RU"/>
        </w:rPr>
        <w:t>мп</w:t>
      </w:r>
      <w:proofErr w:type="spellEnd"/>
    </w:p>
    <w:p w:rsidR="00E07CC9" w:rsidRPr="00A24BD1" w:rsidRDefault="00E07CC9" w:rsidP="00E07CC9">
      <w:pPr>
        <w:adjustRightInd w:val="0"/>
        <w:rPr>
          <w:b/>
          <w:bCs/>
          <w:sz w:val="24"/>
          <w:szCs w:val="24"/>
          <w:lang w:eastAsia="ru-RU"/>
        </w:rPr>
      </w:pPr>
    </w:p>
    <w:p w:rsidR="00E07CC9" w:rsidRPr="00E07CC9" w:rsidRDefault="00E07CC9" w:rsidP="00E07CC9">
      <w:pPr>
        <w:adjustRightInd w:val="0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E07CC9" w:rsidRPr="00E07CC9" w:rsidSect="00E07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C9"/>
    <w:rsid w:val="00E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32E7"/>
  <w15:chartTrackingRefBased/>
  <w15:docId w15:val="{13E5B6E9-E34F-40CD-9E9F-A0213F9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2025-08-25T09:09:00Z</dcterms:created>
  <dcterms:modified xsi:type="dcterms:W3CDTF">2025-08-25T09:10:00Z</dcterms:modified>
</cp:coreProperties>
</file>