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90E94" w:rsidRPr="0059561B" w:rsidP="00C90E94" w14:paraId="3C889373" w14:textId="77777777">
      <w:pPr>
        <w:pStyle w:val="Heading5"/>
        <w:spacing w:before="0" w:line="240" w:lineRule="auto"/>
        <w:ind w:right="-1"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9561B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:rsidR="00C90E94" w:rsidRPr="0059561B" w:rsidP="00C90E94" w14:paraId="5E8D66EC" w14:textId="77777777">
      <w:pPr>
        <w:ind w:right="-1" w:firstLine="709"/>
        <w:jc w:val="right"/>
        <w:rPr>
          <w:rFonts w:ascii="Times New Roman" w:hAnsi="Times New Roman"/>
          <w:sz w:val="28"/>
          <w:szCs w:val="28"/>
        </w:rPr>
      </w:pPr>
      <w:r w:rsidRPr="0059561B">
        <w:rPr>
          <w:rFonts w:ascii="Times New Roman" w:hAnsi="Times New Roman"/>
          <w:sz w:val="28"/>
          <w:szCs w:val="28"/>
        </w:rPr>
        <w:t>к Положению</w:t>
      </w:r>
    </w:p>
    <w:p w:rsidR="00C90E94" w:rsidRPr="001E1E9B" w:rsidP="00C90E94" w14:paraId="71B26078" w14:textId="77777777">
      <w:pPr>
        <w:pStyle w:val="Heading4"/>
        <w:ind w:right="-1" w:firstLine="709"/>
        <w:contextualSpacing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1E1E9B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ТРЕБОВАНИЯ</w:t>
      </w:r>
    </w:p>
    <w:p w:rsidR="00C90E94" w:rsidRPr="001E1E9B" w:rsidP="00C90E94" w14:paraId="632BDBA5" w14:textId="77777777">
      <w:pPr>
        <w:pStyle w:val="Heading4"/>
        <w:ind w:right="-1"/>
        <w:contextualSpacing/>
        <w:jc w:val="center"/>
        <w:rPr>
          <w:rFonts w:ascii="Times New Roman" w:eastAsia="Arial Unicode MS" w:hAnsi="Times New Roman" w:cs="Times New Roman"/>
          <w:bCs w:val="0"/>
          <w:i w:val="0"/>
          <w:color w:val="auto"/>
          <w:sz w:val="28"/>
          <w:szCs w:val="28"/>
        </w:rPr>
      </w:pPr>
      <w:r w:rsidRPr="001E1E9B">
        <w:rPr>
          <w:rFonts w:ascii="Times New Roman" w:hAnsi="Times New Roman" w:cs="Times New Roman"/>
          <w:i w:val="0"/>
          <w:color w:val="auto"/>
          <w:sz w:val="28"/>
          <w:szCs w:val="28"/>
        </w:rPr>
        <w:t>к оформлению конкурсных работ.</w:t>
      </w:r>
    </w:p>
    <w:p w:rsidR="00C90E94" w:rsidRPr="001E1E9B" w:rsidP="00C90E94" w14:paraId="2496331E" w14:textId="77777777">
      <w:pPr>
        <w:pStyle w:val="BodyText"/>
        <w:numPr>
          <w:ilvl w:val="0"/>
          <w:numId w:val="1"/>
        </w:numPr>
        <w:tabs>
          <w:tab w:val="left" w:pos="1276"/>
        </w:tabs>
        <w:spacing w:after="0" w:line="360" w:lineRule="auto"/>
        <w:ind w:left="0" w:right="-1" w:firstLine="0"/>
        <w:contextualSpacing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Работа, представляемая на Конкурс, должна включать:</w:t>
      </w:r>
    </w:p>
    <w:p w:rsidR="00C90E94" w:rsidRPr="001E1E9B" w:rsidP="00C90E94" w14:paraId="3133C823" w14:textId="77777777">
      <w:pPr>
        <w:tabs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b/>
          <w:sz w:val="28"/>
          <w:szCs w:val="28"/>
        </w:rPr>
        <w:t>Титульный лист</w:t>
      </w:r>
      <w:r w:rsidRPr="001E1E9B">
        <w:rPr>
          <w:rFonts w:ascii="Times New Roman" w:hAnsi="Times New Roman"/>
          <w:sz w:val="28"/>
          <w:szCs w:val="28"/>
        </w:rPr>
        <w:t>, где указывается:</w:t>
      </w:r>
    </w:p>
    <w:p w:rsidR="00C90E94" w:rsidRPr="001E1E9B" w:rsidP="00C90E94" w14:paraId="2A91B012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название образовательного учреждения (полностью);</w:t>
      </w:r>
    </w:p>
    <w:p w:rsidR="00C90E94" w:rsidRPr="001E1E9B" w:rsidP="00C90E94" w14:paraId="321C75B6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название работы;</w:t>
      </w:r>
    </w:p>
    <w:p w:rsidR="00C90E94" w:rsidRPr="001E1E9B" w:rsidP="00C90E94" w14:paraId="08DC926C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фамилия, имя автора (полностью);</w:t>
      </w:r>
    </w:p>
    <w:p w:rsidR="00C90E94" w:rsidRPr="001E1E9B" w:rsidP="00C90E94" w14:paraId="10EA01C5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фамилия, имя, отчество руководителя (полностью);</w:t>
      </w:r>
    </w:p>
    <w:p w:rsidR="00C90E94" w:rsidRPr="001E1E9B" w:rsidP="00C90E94" w14:paraId="7C528F72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фамилия, имя, отчество научного консультанта (если есть);</w:t>
      </w:r>
    </w:p>
    <w:p w:rsidR="00C90E94" w:rsidRPr="001E1E9B" w:rsidP="00C90E94" w14:paraId="0656010D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год выполнения работы.</w:t>
      </w:r>
    </w:p>
    <w:p w:rsidR="00C90E94" w:rsidRPr="001E1E9B" w:rsidP="00C90E94" w14:paraId="2C731449" w14:textId="77777777">
      <w:pPr>
        <w:tabs>
          <w:tab w:val="left" w:pos="1134"/>
        </w:tabs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b/>
          <w:sz w:val="28"/>
          <w:szCs w:val="28"/>
        </w:rPr>
        <w:t>Текст работы по разделам</w:t>
      </w:r>
      <w:r w:rsidRPr="001E1E9B">
        <w:rPr>
          <w:rFonts w:ascii="Times New Roman" w:hAnsi="Times New Roman"/>
          <w:sz w:val="28"/>
          <w:szCs w:val="28"/>
        </w:rPr>
        <w:t>:</w:t>
      </w:r>
    </w:p>
    <w:p w:rsidR="00C90E94" w:rsidRPr="001E1E9B" w:rsidP="00C90E94" w14:paraId="55DDEFB6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Вступление (введение) – отправная идея (проблема), связанная с конкретной темой. Введение определяет тему эссе и содержит определения основных встречающихся понятий.</w:t>
      </w:r>
    </w:p>
    <w:p w:rsidR="00C90E94" w:rsidRPr="001E1E9B" w:rsidP="00C90E94" w14:paraId="3E4205FD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Содержание (основная часть) – аргументированное изложение основных тезисов. Основная часть строится на основе аналитической работы, в том числе – на основе анализа фактов.</w:t>
      </w:r>
    </w:p>
    <w:p w:rsidR="00C90E94" w:rsidRPr="001E1E9B" w:rsidP="00C90E94" w14:paraId="05EC91D5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Наиболее важные понятия, входящие в эссе, систематизируются, иллюстрируются примерами. Суждения, приведённые в эссе, должны быть доказательны. Доказательство – совокупность логических приёмов обоснования истинности какого-либо положения с помощью других истинных и связанных с ним суждений. Структура любого доказательства включает в себя:</w:t>
      </w:r>
    </w:p>
    <w:p w:rsidR="00C90E94" w:rsidRPr="001E1E9B" w:rsidP="00C90E94" w14:paraId="5FA34077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тезис – суждение, которое надо доказать;</w:t>
      </w:r>
    </w:p>
    <w:p w:rsidR="00C90E94" w:rsidRPr="001E1E9B" w:rsidP="00C90E94" w14:paraId="14ECF5E4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аргументы – суждения, опирающиеся на категории, которые используются при доказательстве истинности тезиса;</w:t>
      </w:r>
    </w:p>
    <w:p w:rsidR="00C90E94" w:rsidRPr="001E1E9B" w:rsidP="00C90E94" w14:paraId="61A1EB71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  <w:sectPr w:rsidSect="00CA4AA7">
          <w:type w:val="nextPage"/>
          <w:pgSz w:w="11906" w:h="16838"/>
          <w:pgMar w:top="1134" w:right="567" w:bottom="1134" w:left="1985" w:header="709" w:footer="709" w:gutter="0"/>
          <w:pgNumType w:start="10"/>
          <w:cols w:space="708"/>
          <w:titlePg w:val="0"/>
          <w:docGrid w:linePitch="360"/>
        </w:sectPr>
      </w:pPr>
      <w:r w:rsidRPr="001E1E9B">
        <w:rPr>
          <w:rFonts w:ascii="Times New Roman" w:hAnsi="Times New Roman"/>
          <w:sz w:val="28"/>
          <w:szCs w:val="28"/>
        </w:rPr>
        <w:t>вывод – суждение, логически вытекающее из приводимых автором аргументов.</w:t>
      </w:r>
    </w:p>
    <w:p w:rsidR="00C90E94" w:rsidRPr="001E1E9B" w:rsidP="00C90E94" w14:paraId="1BD2300F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Заключение – окончательные выводы по теме; то, к чему пришёл автор в результате рассуждений. Заключение суммирует основные идеи. Заключение может быть представлено в виде суммы суждений, которые оставляют поле для дальнейшей дискуссии.</w:t>
      </w:r>
    </w:p>
    <w:p w:rsidR="00C90E94" w:rsidRPr="001E1E9B" w:rsidP="00C90E94" w14:paraId="698A7967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При написании конкурсной работы также необходимо учитывать следующие требования:</w:t>
      </w:r>
    </w:p>
    <w:p w:rsidR="00C90E94" w:rsidRPr="001E1E9B" w:rsidP="00C90E94" w14:paraId="006048FA" w14:textId="7057C656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E9B">
        <w:rPr>
          <w:rFonts w:ascii="Times New Roman" w:hAnsi="Times New Roman"/>
          <w:sz w:val="28"/>
          <w:szCs w:val="28"/>
        </w:rPr>
        <w:t>Эссе должно демонстрировать содержательно-теоретический уровень владения обществоведческой тематикой (проблематикой).</w:t>
      </w:r>
    </w:p>
    <w:p w:rsidR="00C90E94" w:rsidRPr="001E1E9B" w:rsidP="00C90E94" w14:paraId="08DC4929" w14:textId="0302E59F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E9B">
        <w:rPr>
          <w:rFonts w:ascii="Times New Roman" w:hAnsi="Times New Roman"/>
          <w:sz w:val="28"/>
          <w:szCs w:val="28"/>
        </w:rPr>
        <w:t>Эссе должно отражать личное мнение автора по излагаемому вопросу (т.е. оценочные суждения – мнения, основанные на авторских убеждениях или взглядах).</w:t>
      </w:r>
    </w:p>
    <w:p w:rsidR="00C90E94" w:rsidRPr="001E1E9B" w:rsidP="00C90E94" w14:paraId="05EF4F10" w14:textId="3F7F450A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E9B">
        <w:rPr>
          <w:rFonts w:ascii="Times New Roman" w:hAnsi="Times New Roman"/>
          <w:sz w:val="28"/>
          <w:szCs w:val="28"/>
        </w:rPr>
        <w:t>Текст эссе должен быть сбалансирован. Если высказывается одна точка зрения, то желательно, чтобы в тексте присутствовала и была проанализирована и противоположная ей.</w:t>
      </w:r>
    </w:p>
    <w:p w:rsidR="00C90E94" w:rsidRPr="001E1E9B" w:rsidP="00C90E94" w14:paraId="48B8DE43" w14:textId="5E0A42E0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E9B">
        <w:rPr>
          <w:rFonts w:ascii="Times New Roman" w:hAnsi="Times New Roman"/>
          <w:sz w:val="28"/>
          <w:szCs w:val="28"/>
        </w:rPr>
        <w:t>Содержание эссе должно быть продуманным, логически правильно выстроенным и структурированным (оно должно включать в себя введение, основную часть, заключение).</w:t>
      </w:r>
    </w:p>
    <w:p w:rsidR="00C90E94" w:rsidRPr="001E1E9B" w:rsidP="007C17C1" w14:paraId="0F300D83" w14:textId="07FA455E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1E9B">
        <w:rPr>
          <w:rFonts w:ascii="Times New Roman" w:hAnsi="Times New Roman"/>
          <w:sz w:val="28"/>
          <w:szCs w:val="28"/>
        </w:rPr>
        <w:t xml:space="preserve">Необходимо указать источники информации, на которые ссылается автор эссе. </w:t>
      </w:r>
    </w:p>
    <w:p w:rsidR="00C90E94" w:rsidRPr="001E1E9B" w:rsidP="00C90E94" w14:paraId="41830BAB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1E9B">
        <w:rPr>
          <w:rFonts w:ascii="Times New Roman" w:hAnsi="Times New Roman"/>
          <w:b/>
          <w:sz w:val="28"/>
          <w:szCs w:val="28"/>
        </w:rPr>
        <w:t>Все конкурсные работы проходят проверку на платформе «Антиплагиат». Оригинальность текста должна быть не менее 82 %.</w:t>
      </w:r>
    </w:p>
    <w:p w:rsidR="00C90E94" w:rsidRPr="001E1E9B" w:rsidP="00C90E94" w14:paraId="5B6377FC" w14:textId="0B1E611C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 xml:space="preserve">Максимальный объём эссе 3 страницы, используемый шрифт </w:t>
      </w:r>
      <w:r w:rsidRPr="001E1E9B">
        <w:rPr>
          <w:rFonts w:ascii="Times New Roman" w:hAnsi="Times New Roman"/>
          <w:sz w:val="28"/>
          <w:szCs w:val="28"/>
          <w:lang w:val="en-US"/>
        </w:rPr>
        <w:t>TimesNewRoman</w:t>
      </w:r>
      <w:r w:rsidRPr="001E1E9B">
        <w:rPr>
          <w:rFonts w:ascii="Times New Roman" w:hAnsi="Times New Roman"/>
          <w:sz w:val="28"/>
          <w:szCs w:val="28"/>
        </w:rPr>
        <w:t>, размер шрифта 1</w:t>
      </w:r>
      <w:r w:rsidR="007C17C1">
        <w:rPr>
          <w:rFonts w:ascii="Times New Roman" w:hAnsi="Times New Roman"/>
          <w:sz w:val="28"/>
          <w:szCs w:val="28"/>
        </w:rPr>
        <w:t>2</w:t>
      </w:r>
      <w:r w:rsidRPr="001E1E9B">
        <w:rPr>
          <w:rFonts w:ascii="Times New Roman" w:hAnsi="Times New Roman"/>
          <w:sz w:val="28"/>
          <w:szCs w:val="28"/>
        </w:rPr>
        <w:t>, с межстрочным интервалом 1,15. Работа должна быть выполнена на стандартных листах А 4.</w:t>
      </w:r>
    </w:p>
    <w:p w:rsidR="00C90E94" w:rsidRPr="001E1E9B" w:rsidP="00C90E94" w14:paraId="11FEE8B9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 xml:space="preserve">Работы присылаются строго в формате </w:t>
      </w:r>
      <w:r w:rsidRPr="001E1E9B">
        <w:rPr>
          <w:rFonts w:ascii="Times New Roman" w:hAnsi="Times New Roman"/>
          <w:sz w:val="28"/>
          <w:szCs w:val="28"/>
          <w:lang w:val="en-US"/>
        </w:rPr>
        <w:t>DOCX</w:t>
      </w:r>
      <w:r w:rsidRPr="001E1E9B">
        <w:rPr>
          <w:rFonts w:ascii="Times New Roman" w:hAnsi="Times New Roman"/>
          <w:sz w:val="28"/>
          <w:szCs w:val="28"/>
        </w:rPr>
        <w:t>, тип изображения ЧБ,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объём документа не более 3 МБ.</w:t>
      </w:r>
    </w:p>
    <w:p w:rsidR="00C90E94" w:rsidRPr="001E1E9B" w:rsidP="00C90E94" w14:paraId="7B32C371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 xml:space="preserve">При оценке содержания представленных на конкурсе </w:t>
      </w:r>
      <w:r>
        <w:rPr>
          <w:rFonts w:ascii="Times New Roman" w:hAnsi="Times New Roman"/>
          <w:sz w:val="28"/>
          <w:szCs w:val="28"/>
        </w:rPr>
        <w:t>эссе</w:t>
      </w:r>
      <w:r w:rsidRPr="001E1E9B">
        <w:rPr>
          <w:rFonts w:ascii="Times New Roman" w:hAnsi="Times New Roman"/>
          <w:sz w:val="28"/>
          <w:szCs w:val="28"/>
        </w:rPr>
        <w:t xml:space="preserve"> применяются следующие критерии:</w:t>
      </w:r>
    </w:p>
    <w:p w:rsidR="00C90E94" w:rsidRPr="001E1E9B" w:rsidP="00C90E94" w14:paraId="6580B5C4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Соответствие эссе одному из тематических направлений конкурса;</w:t>
      </w:r>
    </w:p>
    <w:p w:rsidR="00C90E94" w:rsidRPr="001E1E9B" w:rsidP="00C90E94" w14:paraId="15CA19D1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  <w:sectPr w:rsidSect="00CA4AA7">
          <w:type w:val="nextPage"/>
          <w:pgSz w:w="11906" w:h="16838"/>
          <w:pgMar w:top="1134" w:right="567" w:bottom="1134" w:left="1985" w:header="709" w:footer="709" w:gutter="0"/>
          <w:pgNumType w:start="11"/>
          <w:cols w:space="708"/>
          <w:titlePg w:val="0"/>
          <w:docGrid w:linePitch="360"/>
        </w:sect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Владение теоретическим и фактическим материалом по теме;</w:t>
      </w:r>
    </w:p>
    <w:p w:rsidR="00C90E94" w:rsidRPr="001E1E9B" w:rsidP="00C90E94" w14:paraId="054D12D6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Логичность авторского текста;</w:t>
      </w:r>
    </w:p>
    <w:p w:rsidR="00C90E94" w:rsidRPr="001E1E9B" w:rsidP="00C90E94" w14:paraId="78D86026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Общая гуманитарная эрудиция;</w:t>
      </w:r>
    </w:p>
    <w:p w:rsidR="00C90E94" w:rsidRPr="001E1E9B" w:rsidP="00C90E94" w14:paraId="1FED8BCA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Навык организации академического текста, связность, системность, последовательность изложения, культура п</w:t>
      </w:r>
      <w:r>
        <w:rPr>
          <w:rFonts w:ascii="Times New Roman" w:hAnsi="Times New Roman"/>
          <w:sz w:val="28"/>
          <w:szCs w:val="28"/>
        </w:rPr>
        <w:t>и</w:t>
      </w:r>
      <w:r w:rsidRPr="001E1E9B">
        <w:rPr>
          <w:rFonts w:ascii="Times New Roman" w:hAnsi="Times New Roman"/>
          <w:sz w:val="28"/>
          <w:szCs w:val="28"/>
        </w:rPr>
        <w:t>сьма</w:t>
      </w:r>
    </w:p>
    <w:p w:rsidR="00C90E94" w:rsidRPr="001E1E9B" w:rsidP="00C90E94" w14:paraId="77189321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Грамотность;</w:t>
      </w:r>
    </w:p>
    <w:p w:rsidR="00C90E94" w:rsidRPr="001E1E9B" w:rsidP="00C90E94" w14:paraId="04D15586" w14:textId="77777777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Новизна, научность;</w:t>
      </w:r>
    </w:p>
    <w:p w:rsidR="00C90E94" w:rsidRPr="001E1E9B" w:rsidP="00C90E94" w14:paraId="6DCAA4F5" w14:textId="4088C1AF">
      <w:pPr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1E9B">
        <w:rPr>
          <w:rFonts w:ascii="Times New Roman" w:hAnsi="Times New Roman"/>
          <w:sz w:val="28"/>
          <w:szCs w:val="28"/>
        </w:rPr>
        <w:t>-</w:t>
      </w:r>
      <w:r w:rsidR="00456F5C">
        <w:rPr>
          <w:rFonts w:ascii="Times New Roman" w:hAnsi="Times New Roman"/>
          <w:sz w:val="28"/>
          <w:szCs w:val="28"/>
        </w:rPr>
        <w:t xml:space="preserve"> </w:t>
      </w:r>
      <w:r w:rsidRPr="001E1E9B">
        <w:rPr>
          <w:rFonts w:ascii="Times New Roman" w:hAnsi="Times New Roman"/>
          <w:sz w:val="28"/>
          <w:szCs w:val="28"/>
        </w:rPr>
        <w:t>Практическая значимость работы, наличие практических рекомендаций</w:t>
      </w:r>
      <w:r>
        <w:rPr>
          <w:rFonts w:ascii="Times New Roman" w:hAnsi="Times New Roman"/>
          <w:sz w:val="28"/>
          <w:szCs w:val="28"/>
        </w:rPr>
        <w:t>.</w:t>
      </w:r>
    </w:p>
    <w:p w:rsidR="00C90E94" w:rsidRPr="00087B56" w:rsidP="00C90E94" w14:paraId="12273C73" w14:textId="77777777">
      <w:pPr>
        <w:spacing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C90E94" w:rsidRPr="00087B56" w:rsidP="00C90E94" w14:paraId="0646BB8F" w14:textId="77777777">
      <w:pPr>
        <w:spacing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C90E94" w:rsidP="00C90E94" w14:paraId="6295FDC4" w14:textId="77777777">
      <w:pPr>
        <w:pStyle w:val="Heading4"/>
        <w:spacing w:before="0"/>
        <w:ind w:right="-1" w:firstLine="709"/>
        <w:contextualSpacing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sectPr w:rsidSect="00CA4AA7">
      <w:type w:val="nextPage"/>
      <w:pgSz w:w="11906" w:h="16838"/>
      <w:pgMar w:top="1134" w:right="567" w:bottom="1134" w:left="1985" w:header="709" w:footer="709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05144"/>
    <w:multiLevelType w:val="hybridMultilevel"/>
    <w:tmpl w:val="FBB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E"/>
    <w:rsid w:val="00087B56"/>
    <w:rsid w:val="001B0ECE"/>
    <w:rsid w:val="001B4FBD"/>
    <w:rsid w:val="001E1E9B"/>
    <w:rsid w:val="00321AD7"/>
    <w:rsid w:val="00330D9D"/>
    <w:rsid w:val="00456F5C"/>
    <w:rsid w:val="00480D2F"/>
    <w:rsid w:val="0059561B"/>
    <w:rsid w:val="005C5FE2"/>
    <w:rsid w:val="0069754F"/>
    <w:rsid w:val="00763B50"/>
    <w:rsid w:val="007C17C1"/>
    <w:rsid w:val="00837C0E"/>
    <w:rsid w:val="00880954"/>
    <w:rsid w:val="008F1817"/>
    <w:rsid w:val="00963F1E"/>
    <w:rsid w:val="00A47222"/>
    <w:rsid w:val="00AA7A16"/>
    <w:rsid w:val="00B14A9F"/>
    <w:rsid w:val="00B70A5E"/>
    <w:rsid w:val="00C50041"/>
    <w:rsid w:val="00C55DED"/>
    <w:rsid w:val="00C90E94"/>
    <w:rsid w:val="00CA4AA7"/>
    <w:rsid w:val="00D54C65"/>
    <w:rsid w:val="00DD7DB5"/>
    <w:rsid w:val="00F736A3"/>
    <w:rsid w:val="00F75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F2571C"/>
  <w15:chartTrackingRefBased/>
  <w15:docId w15:val="{F38DFECE-0177-44C5-A183-BD22701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94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9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90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semiHidden/>
    <w:rsid w:val="00C90E9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90E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ption">
    <w:name w:val="caption"/>
    <w:basedOn w:val="Normal"/>
    <w:next w:val="Normal"/>
    <w:semiHidden/>
    <w:unhideWhenUsed/>
    <w:qFormat/>
    <w:rsid w:val="00C90E9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C90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90E9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E9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0E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0E9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0E94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90E9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90E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9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E9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0E94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C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2024-09-24T12:32:00Z</cp:lastPrinted>
  <dcterms:created xsi:type="dcterms:W3CDTF">2024-09-24T12:50:00Z</dcterms:created>
  <dcterms:modified xsi:type="dcterms:W3CDTF">2024-09-24T12:50:00Z</dcterms:modified>
</cp:coreProperties>
</file>