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5D09" w14:textId="77777777" w:rsidR="008C3F6D" w:rsidRDefault="008C3F6D" w:rsidP="008C3F6D">
      <w:pPr>
        <w:tabs>
          <w:tab w:val="left" w:pos="2325"/>
        </w:tabs>
        <w:jc w:val="center"/>
        <w:rPr>
          <w:b/>
          <w:sz w:val="28"/>
          <w:szCs w:val="28"/>
        </w:rPr>
      </w:pPr>
      <w:bookmarkStart w:id="0" w:name="_Hlk65670224"/>
      <w:r>
        <w:rPr>
          <w:b/>
          <w:sz w:val="28"/>
          <w:szCs w:val="28"/>
        </w:rPr>
        <w:t xml:space="preserve">Обязательства участников профильных смен для одаренных детей </w:t>
      </w:r>
    </w:p>
    <w:p w14:paraId="37DDE82E" w14:textId="77777777" w:rsidR="008C3F6D" w:rsidRDefault="008C3F6D" w:rsidP="008C3F6D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АУ ВО «Пансионат с лечением «Репное»</w:t>
      </w:r>
    </w:p>
    <w:p w14:paraId="5720F23E" w14:textId="77777777" w:rsidR="008C3F6D" w:rsidRDefault="008C3F6D" w:rsidP="008C3F6D">
      <w:pPr>
        <w:tabs>
          <w:tab w:val="left" w:pos="2325"/>
        </w:tabs>
        <w:jc w:val="center"/>
        <w:rPr>
          <w:sz w:val="28"/>
          <w:szCs w:val="28"/>
        </w:rPr>
      </w:pPr>
    </w:p>
    <w:bookmarkEnd w:id="0"/>
    <w:p w14:paraId="25FA23F2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режим дня. </w:t>
      </w:r>
    </w:p>
    <w:p w14:paraId="0841B237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употреблять, не использовать и не хранить запрещенные на территории АУ ВО «Пансионат с лечением «Репное» следующие вещества: наркотические и психоактивные препараты, алкоголь, </w:t>
      </w:r>
      <w:proofErr w:type="spellStart"/>
      <w:r>
        <w:rPr>
          <w:sz w:val="28"/>
          <w:szCs w:val="28"/>
        </w:rPr>
        <w:t>никотиносодержащую</w:t>
      </w:r>
      <w:proofErr w:type="spellEnd"/>
      <w:r>
        <w:rPr>
          <w:sz w:val="28"/>
          <w:szCs w:val="28"/>
        </w:rPr>
        <w:t xml:space="preserve"> продукцию, электронные аналоги сигарет, продукты питания, недопустимые к употреблению во время пребывания на смене.</w:t>
      </w:r>
    </w:p>
    <w:p w14:paraId="5B5E9D67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Коммуницировать по возникающим вопросам с дежурным наставником, информируя его о всех своих перемещениях. Передвижение по территории допускается исключительно в составе организованной группы под присмотром наставника.</w:t>
      </w:r>
    </w:p>
    <w:p w14:paraId="57C965D0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Посещать все мастер-классы и мероприятия, проводимые на смене.</w:t>
      </w:r>
    </w:p>
    <w:p w14:paraId="6453BDE4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на 100% в работе мастер-классов, а также при проведении занятий в рамках индивидуально-образовательного компонента.</w:t>
      </w:r>
    </w:p>
    <w:p w14:paraId="7BA8D227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аккуратный внешний вид. </w:t>
      </w:r>
    </w:p>
    <w:p w14:paraId="16932BD0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спортивных мероприятиях, проводимых в зале, в спортивной форме и обуви.</w:t>
      </w:r>
    </w:p>
    <w:p w14:paraId="270497F7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Бережно относится к имуществу пансионата и других участников смены.  </w:t>
      </w:r>
    </w:p>
    <w:p w14:paraId="7646AA8E" w14:textId="77777777" w:rsidR="008C3F6D" w:rsidRDefault="008C3F6D" w:rsidP="008C3F6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Соблюдать правила вежливого отношения и этикета при общении с участниками смены и персоналом.</w:t>
      </w:r>
    </w:p>
    <w:p w14:paraId="3BDC70AC" w14:textId="77777777" w:rsidR="00DB016E" w:rsidRDefault="00DB016E">
      <w:bookmarkStart w:id="1" w:name="_GoBack"/>
      <w:bookmarkEnd w:id="1"/>
    </w:p>
    <w:sectPr w:rsidR="00DB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BD5"/>
    <w:multiLevelType w:val="hybridMultilevel"/>
    <w:tmpl w:val="EC1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6E"/>
    <w:rsid w:val="008C3F6D"/>
    <w:rsid w:val="00D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ABA4-9132-46E9-85E1-4EE36F6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2023-07-11T09:22:00Z</dcterms:created>
  <dcterms:modified xsi:type="dcterms:W3CDTF">2023-07-11T09:22:00Z</dcterms:modified>
</cp:coreProperties>
</file>