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0DF" w:rsidRDefault="00A040DF" w:rsidP="001E0652">
      <w:pPr>
        <w:spacing w:after="0" w:line="240" w:lineRule="auto"/>
        <w:ind w:right="-284"/>
        <w:rPr>
          <w:rFonts w:ascii="Times New Roman" w:hAnsi="Times New Roman"/>
          <w:b/>
          <w:color w:val="000000"/>
          <w:sz w:val="28"/>
          <w:szCs w:val="28"/>
        </w:rPr>
      </w:pPr>
    </w:p>
    <w:p w:rsidR="00226BC1" w:rsidRDefault="00226BC1" w:rsidP="00F53DFA">
      <w:pPr>
        <w:spacing w:after="0" w:line="240" w:lineRule="auto"/>
        <w:ind w:left="284" w:right="-284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</w:p>
    <w:p w:rsidR="00226BC1" w:rsidRPr="00F53DFA" w:rsidRDefault="00226BC1" w:rsidP="00F53DFA">
      <w:pPr>
        <w:spacing w:after="0" w:line="240" w:lineRule="auto"/>
        <w:ind w:left="284" w:right="-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областном конкурсе «Моя малая Родина: природа, культура, этнос</w:t>
      </w:r>
      <w:r>
        <w:rPr>
          <w:rFonts w:ascii="Times New Roman" w:hAnsi="Times New Roman"/>
          <w:sz w:val="28"/>
          <w:szCs w:val="28"/>
        </w:rPr>
        <w:t>»</w:t>
      </w:r>
      <w:r w:rsidR="00F53D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(в рамках Всероссийского</w:t>
      </w:r>
      <w:r w:rsidR="00A040DF">
        <w:rPr>
          <w:rFonts w:ascii="Times New Roman" w:hAnsi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26BC1" w:rsidRDefault="00226BC1" w:rsidP="00F53DFA">
      <w:pPr>
        <w:spacing w:after="0" w:line="240" w:lineRule="auto"/>
        <w:ind w:left="284" w:right="-284" w:firstLine="709"/>
        <w:rPr>
          <w:rFonts w:ascii="Times New Roman" w:hAnsi="Times New Roman"/>
          <w:sz w:val="28"/>
          <w:szCs w:val="28"/>
        </w:rPr>
      </w:pPr>
    </w:p>
    <w:p w:rsidR="00226BC1" w:rsidRPr="00F53DFA" w:rsidRDefault="00226BC1" w:rsidP="00F53DFA">
      <w:pPr>
        <w:pStyle w:val="a6"/>
        <w:numPr>
          <w:ilvl w:val="0"/>
          <w:numId w:val="1"/>
        </w:numPr>
        <w:spacing w:after="0" w:line="240" w:lineRule="auto"/>
        <w:ind w:left="284" w:righ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226BC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Областной конкурс «Моя малая Родина: природа, культура, этнос» (в рамках Всероссийского) (далее - Конкурс) проводится: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д</w:t>
      </w:r>
      <w:r>
        <w:rPr>
          <w:rFonts w:ascii="Times New Roman" w:hAnsi="Times New Roman"/>
          <w:sz w:val="28"/>
          <w:szCs w:val="28"/>
          <w:shd w:val="clear" w:color="auto" w:fill="FFFFFF"/>
        </w:rPr>
        <w:t>епартаментом образования Воронежской области;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A040DF">
        <w:rPr>
          <w:rFonts w:ascii="Times New Roman" w:hAnsi="Times New Roman"/>
          <w:sz w:val="28"/>
        </w:rPr>
        <w:t>ГАНОУ</w:t>
      </w:r>
      <w:r>
        <w:rPr>
          <w:rFonts w:ascii="Times New Roman" w:hAnsi="Times New Roman"/>
          <w:sz w:val="28"/>
        </w:rPr>
        <w:t xml:space="preserve"> ВО «Региональный центр выявления, поддержки и развития способностей и талантов у детей и молодежи «Орион»</w:t>
      </w:r>
      <w:r>
        <w:rPr>
          <w:rFonts w:ascii="Times New Roman" w:hAnsi="Times New Roman"/>
          <w:sz w:val="28"/>
          <w:szCs w:val="28"/>
        </w:rPr>
        <w:t>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проведения Конкурса - выявление и поддержка творческой инициативы обучающихся, проявляющих интерес к изучению и сохранению природного и культурного наследия своей малой родины, обобщение опыта работы педагогических работников.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Конкурса: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в детско-юношеской среде российской гражданской идентичности, ценностного отношения к природному и культурному наследию на основе духовно-нравственных ценнос</w:t>
      </w:r>
      <w:r w:rsidR="00397D15">
        <w:rPr>
          <w:rFonts w:ascii="Times New Roman" w:hAnsi="Times New Roman"/>
          <w:sz w:val="28"/>
          <w:szCs w:val="28"/>
        </w:rPr>
        <w:t>тей Воронежского края</w:t>
      </w:r>
      <w:r>
        <w:rPr>
          <w:rFonts w:ascii="Times New Roman" w:hAnsi="Times New Roman"/>
          <w:sz w:val="28"/>
          <w:szCs w:val="28"/>
        </w:rPr>
        <w:t>, исторических и национально-культурных традиций;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-привлечение внимания подрастающего поколения к комплексному изучению и сохранению природного и культурного наследия России;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у детей экологической культуры на основе общечеловеческих и этноконфессиональных нравственных ценностей;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межнациональных, межкультурных и межконфессиональных коммуникаций;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привлекательности</w:t>
      </w:r>
      <w:r w:rsidR="00397D15">
        <w:rPr>
          <w:rFonts w:ascii="Times New Roman" w:hAnsi="Times New Roman"/>
          <w:sz w:val="28"/>
          <w:szCs w:val="28"/>
        </w:rPr>
        <w:t xml:space="preserve"> территорий Воронежской области</w:t>
      </w:r>
      <w:r>
        <w:rPr>
          <w:rFonts w:ascii="Times New Roman" w:hAnsi="Times New Roman"/>
          <w:sz w:val="28"/>
          <w:szCs w:val="28"/>
        </w:rPr>
        <w:t xml:space="preserve"> за счет формирования лучших образцов природно-культурной среды малых поселений;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-содействие социальной адаптации и профессиональной ориентации обучающихся образовательных </w:t>
      </w:r>
      <w:r w:rsidR="00397D15">
        <w:rPr>
          <w:rFonts w:ascii="Times New Roman" w:hAnsi="Times New Roman"/>
          <w:sz w:val="28"/>
          <w:szCs w:val="28"/>
        </w:rPr>
        <w:t>организаций Воронежской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-обобщение педагогического опыта по работе с детьми по вопросам </w:t>
      </w:r>
      <w:proofErr w:type="spellStart"/>
      <w:r>
        <w:rPr>
          <w:rFonts w:ascii="Times New Roman" w:hAnsi="Times New Roman"/>
          <w:sz w:val="28"/>
          <w:szCs w:val="28"/>
        </w:rPr>
        <w:t>этноэкологии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26BC1" w:rsidRDefault="00397D15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-продвижение</w:t>
      </w:r>
      <w:r w:rsidR="00226BC1">
        <w:rPr>
          <w:rFonts w:ascii="Times New Roman" w:hAnsi="Times New Roman"/>
          <w:sz w:val="28"/>
          <w:szCs w:val="28"/>
        </w:rPr>
        <w:t xml:space="preserve"> проектов и инициатив по развитию </w:t>
      </w:r>
      <w:proofErr w:type="spellStart"/>
      <w:r w:rsidR="00226BC1">
        <w:rPr>
          <w:rFonts w:ascii="Times New Roman" w:hAnsi="Times New Roman"/>
          <w:sz w:val="28"/>
          <w:szCs w:val="28"/>
        </w:rPr>
        <w:t>этноэкологического</w:t>
      </w:r>
      <w:proofErr w:type="spellEnd"/>
      <w:r w:rsidR="00226BC1">
        <w:rPr>
          <w:rFonts w:ascii="Times New Roman" w:hAnsi="Times New Roman"/>
          <w:sz w:val="28"/>
          <w:szCs w:val="28"/>
        </w:rPr>
        <w:t xml:space="preserve"> туризма на</w:t>
      </w:r>
      <w:r>
        <w:rPr>
          <w:rFonts w:ascii="Times New Roman" w:hAnsi="Times New Roman"/>
          <w:sz w:val="28"/>
          <w:szCs w:val="28"/>
        </w:rPr>
        <w:t xml:space="preserve"> территории Воронежской области</w:t>
      </w:r>
      <w:r w:rsidR="00226BC1">
        <w:rPr>
          <w:rFonts w:ascii="Times New Roman" w:hAnsi="Times New Roman"/>
          <w:sz w:val="28"/>
          <w:szCs w:val="28"/>
        </w:rPr>
        <w:t>.</w:t>
      </w:r>
    </w:p>
    <w:p w:rsidR="00397D15" w:rsidRDefault="00397D15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</w:p>
    <w:p w:rsidR="00226BC1" w:rsidRDefault="00226BC1" w:rsidP="00F53DFA">
      <w:pPr>
        <w:spacing w:after="0" w:line="240" w:lineRule="auto"/>
        <w:ind w:left="284" w:right="-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УЧАСТНИКИ КОНКУРСА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B Конкурсе могут принимать участие обучающиеся образовательных организаций Воронежской области в </w:t>
      </w:r>
      <w:r w:rsidR="00A040DF">
        <w:rPr>
          <w:rFonts w:ascii="Times New Roman" w:hAnsi="Times New Roman"/>
          <w:b/>
          <w:sz w:val="28"/>
          <w:szCs w:val="28"/>
        </w:rPr>
        <w:t xml:space="preserve">возрасте от </w:t>
      </w:r>
      <w:r w:rsidR="00BC2CBD">
        <w:rPr>
          <w:rFonts w:ascii="Times New Roman" w:hAnsi="Times New Roman"/>
          <w:b/>
          <w:sz w:val="28"/>
          <w:szCs w:val="28"/>
        </w:rPr>
        <w:t>9</w:t>
      </w:r>
      <w:r w:rsidR="00A040DF">
        <w:rPr>
          <w:rFonts w:ascii="Times New Roman" w:hAnsi="Times New Roman"/>
          <w:b/>
          <w:sz w:val="28"/>
          <w:szCs w:val="28"/>
        </w:rPr>
        <w:t xml:space="preserve"> до 1</w:t>
      </w:r>
      <w:r w:rsidR="00A316A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, проявляющие интерес к изучению и сохранению природного и культурного наследия своей малой родины и педагогические работники (</w:t>
      </w:r>
      <w:r w:rsidR="00397D15">
        <w:rPr>
          <w:rFonts w:ascii="Times New Roman" w:hAnsi="Times New Roman"/>
          <w:sz w:val="28"/>
          <w:szCs w:val="28"/>
        </w:rPr>
        <w:t xml:space="preserve">учителя, </w:t>
      </w:r>
      <w:r>
        <w:rPr>
          <w:rFonts w:ascii="Times New Roman" w:hAnsi="Times New Roman"/>
          <w:sz w:val="28"/>
          <w:szCs w:val="28"/>
        </w:rPr>
        <w:t>педагоги дополнительного образования и методисты).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Замена участников в ходе Конкурса не допускается.</w:t>
      </w:r>
    </w:p>
    <w:p w:rsidR="00A040DF" w:rsidRDefault="00A040DF" w:rsidP="00F53DFA">
      <w:pPr>
        <w:spacing w:after="0" w:line="240" w:lineRule="auto"/>
        <w:ind w:left="284" w:right="-284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26BC1" w:rsidRDefault="00226BC1" w:rsidP="00F53DFA">
      <w:pPr>
        <w:spacing w:after="0" w:line="240" w:lineRule="auto"/>
        <w:ind w:left="284" w:right="-284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СОДЕРЖАНИЕ, СРОКИ И ПОРЯДОК ПРОВЕДЕНИЯ</w:t>
      </w:r>
    </w:p>
    <w:p w:rsidR="00226BC1" w:rsidRDefault="00226BC1" w:rsidP="00F53DFA">
      <w:pPr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 Конкурс проводится по следующим номинациям: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26BC1" w:rsidRDefault="00226BC1" w:rsidP="00F53DFA">
      <w:pPr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Для обучающихся в возрасте от </w:t>
      </w:r>
      <w:r w:rsidR="00BC2CBD">
        <w:rPr>
          <w:rFonts w:ascii="Times New Roman" w:hAnsi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до 10 лет</w:t>
      </w:r>
      <w:r>
        <w:rPr>
          <w:rFonts w:ascii="Times New Roman" w:hAnsi="Times New Roman"/>
          <w:sz w:val="28"/>
          <w:szCs w:val="28"/>
        </w:rPr>
        <w:t xml:space="preserve"> (на время подачи заявки):</w:t>
      </w:r>
    </w:p>
    <w:p w:rsidR="00A040DF" w:rsidRDefault="00226BC1" w:rsidP="00F53DFA">
      <w:pPr>
        <w:shd w:val="clear" w:color="auto" w:fill="FFFFFF"/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«Юные исследователи малой родины»</w:t>
      </w:r>
      <w:r>
        <w:rPr>
          <w:rFonts w:ascii="Times New Roman" w:hAnsi="Times New Roman"/>
          <w:sz w:val="28"/>
          <w:szCs w:val="28"/>
        </w:rPr>
        <w:t xml:space="preserve"> (допускаются учебные исследования, имеющие эколого-этнографическое содержание). </w:t>
      </w:r>
    </w:p>
    <w:p w:rsidR="00226BC1" w:rsidRDefault="009E5884" w:rsidP="00F53DFA">
      <w:pPr>
        <w:shd w:val="clear" w:color="auto" w:fill="FFFFFF"/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26BC1">
        <w:rPr>
          <w:rFonts w:ascii="Times New Roman" w:hAnsi="Times New Roman"/>
          <w:b/>
          <w:sz w:val="28"/>
          <w:szCs w:val="28"/>
        </w:rPr>
        <w:t>анн</w:t>
      </w:r>
      <w:r w:rsidR="00F53DFA">
        <w:rPr>
          <w:rFonts w:ascii="Times New Roman" w:hAnsi="Times New Roman"/>
          <w:b/>
          <w:sz w:val="28"/>
          <w:szCs w:val="28"/>
        </w:rPr>
        <w:t>ая</w:t>
      </w:r>
      <w:r w:rsidR="00226BC1">
        <w:rPr>
          <w:rFonts w:ascii="Times New Roman" w:hAnsi="Times New Roman"/>
          <w:b/>
          <w:sz w:val="28"/>
          <w:szCs w:val="28"/>
        </w:rPr>
        <w:t xml:space="preserve"> номинаци</w:t>
      </w:r>
      <w:r w:rsidR="00F53DFA">
        <w:rPr>
          <w:rFonts w:ascii="Times New Roman" w:hAnsi="Times New Roman"/>
          <w:b/>
          <w:sz w:val="28"/>
          <w:szCs w:val="28"/>
        </w:rPr>
        <w:t>я</w:t>
      </w:r>
      <w:r w:rsidR="00226BC1">
        <w:rPr>
          <w:rFonts w:ascii="Times New Roman" w:hAnsi="Times New Roman"/>
          <w:b/>
          <w:sz w:val="28"/>
          <w:szCs w:val="28"/>
        </w:rPr>
        <w:t xml:space="preserve"> только региональн</w:t>
      </w:r>
      <w:r w:rsidR="00F53DFA">
        <w:rPr>
          <w:rFonts w:ascii="Times New Roman" w:hAnsi="Times New Roman"/>
          <w:b/>
          <w:sz w:val="28"/>
          <w:szCs w:val="28"/>
        </w:rPr>
        <w:t>ого уровня</w:t>
      </w:r>
      <w:r w:rsidR="00226BC1">
        <w:rPr>
          <w:rFonts w:ascii="Times New Roman" w:hAnsi="Times New Roman"/>
          <w:b/>
          <w:sz w:val="28"/>
          <w:szCs w:val="28"/>
        </w:rPr>
        <w:t>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Для обучающихся в возрасте </w:t>
      </w:r>
      <w:r w:rsidR="00A040DF">
        <w:rPr>
          <w:rFonts w:ascii="Times New Roman" w:hAnsi="Times New Roman"/>
          <w:b/>
          <w:sz w:val="28"/>
          <w:szCs w:val="28"/>
          <w:u w:val="single"/>
        </w:rPr>
        <w:t>10-1</w:t>
      </w:r>
      <w:r w:rsidR="00726C41"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(на время подачи заявки):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-«</w:t>
      </w:r>
      <w:r w:rsidR="009E5884">
        <w:rPr>
          <w:rFonts w:ascii="Times New Roman" w:hAnsi="Times New Roman"/>
          <w:b/>
          <w:i/>
          <w:sz w:val="28"/>
          <w:szCs w:val="28"/>
        </w:rPr>
        <w:t>Эко-традиции</w:t>
      </w:r>
      <w:r>
        <w:rPr>
          <w:rFonts w:ascii="Times New Roman" w:hAnsi="Times New Roman"/>
          <w:sz w:val="28"/>
          <w:szCs w:val="28"/>
        </w:rPr>
        <w:t>» (рассматриваются творческие работы, отражающие уникальность, местные традиции городов и малых поселений: образцы сувенирной продукции, рецепты по приготовлению национальных блюд, описание семейных и природоохранных праздников, правил поведения в малых поселениях, направленных на сохранение традиций, культурной и природоохранной среды)»</w:t>
      </w:r>
      <w:r w:rsidR="009E5884">
        <w:rPr>
          <w:rFonts w:ascii="Times New Roman" w:hAnsi="Times New Roman"/>
          <w:sz w:val="28"/>
          <w:szCs w:val="28"/>
        </w:rPr>
        <w:t>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Для обучающихся в возрасте </w:t>
      </w:r>
      <w:r w:rsidR="00A040DF">
        <w:rPr>
          <w:rFonts w:ascii="Times New Roman" w:hAnsi="Times New Roman"/>
          <w:b/>
          <w:sz w:val="28"/>
          <w:szCs w:val="28"/>
          <w:u w:val="single"/>
        </w:rPr>
        <w:t>14-1</w:t>
      </w:r>
      <w:r w:rsidR="009E5884"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(на время подачи заявки):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="009E5884">
        <w:rPr>
          <w:rFonts w:ascii="Times New Roman" w:hAnsi="Times New Roman"/>
          <w:b/>
          <w:i/>
          <w:sz w:val="28"/>
          <w:szCs w:val="28"/>
        </w:rPr>
        <w:t>Природа и этнос</w:t>
      </w:r>
      <w:r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(рассматриваются учебно-исследовательские работы, посвящённые изучению истории взаимоотношений этноса и природы, </w:t>
      </w:r>
      <w:r w:rsidR="009E5884">
        <w:rPr>
          <w:rFonts w:ascii="Times New Roman" w:hAnsi="Times New Roman"/>
          <w:sz w:val="28"/>
          <w:szCs w:val="28"/>
        </w:rPr>
        <w:t>места природы в культуре этноса, а также влияния этнических, религиозных и иных традиций на отношение к природе, рациональное природопользование</w:t>
      </w:r>
      <w:r>
        <w:rPr>
          <w:rFonts w:ascii="Times New Roman" w:hAnsi="Times New Roman"/>
          <w:sz w:val="28"/>
          <w:szCs w:val="28"/>
        </w:rPr>
        <w:t>);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="009E5884">
        <w:rPr>
          <w:rFonts w:ascii="Times New Roman" w:hAnsi="Times New Roman"/>
          <w:b/>
          <w:i/>
          <w:sz w:val="28"/>
          <w:szCs w:val="28"/>
        </w:rPr>
        <w:t>Культурный код в природе</w:t>
      </w:r>
      <w:r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(рассматриваются практические проекты, направленные на сохранение и развитие природно-культурной среды в гражданском сообществе (селе, городе) посредством воспроизведения явлений нематериальной культуры - песен, танцев, игр, обрядов и др., отражающие нормы природопользования, этику взаимоотношения этноса с природным окружением, а также применение этнических компонентов в дизайнерских разработках, производстве современной продукции предметов материальной культуры – материальные объекты  (сооружений, жилища и др.), одежды, утвари, продуктов питания и другое);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«Эко-гид»</w:t>
      </w:r>
      <w:r>
        <w:rPr>
          <w:rFonts w:ascii="Times New Roman" w:hAnsi="Times New Roman"/>
          <w:sz w:val="28"/>
          <w:szCs w:val="28"/>
        </w:rPr>
        <w:t xml:space="preserve"> (рассматриваются путеводители, описания маршрутов, знакомящие с культурным и природным наследием малой родины, направленные на развитие </w:t>
      </w:r>
      <w:proofErr w:type="spellStart"/>
      <w:r>
        <w:rPr>
          <w:rFonts w:ascii="Times New Roman" w:hAnsi="Times New Roman"/>
          <w:sz w:val="28"/>
          <w:szCs w:val="28"/>
        </w:rPr>
        <w:t>этноэкологического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туризма);</w:t>
      </w:r>
    </w:p>
    <w:p w:rsidR="00226BC1" w:rsidRDefault="00226BC1" w:rsidP="00F53DFA">
      <w:pPr>
        <w:shd w:val="clear" w:color="auto" w:fill="FFFFFF"/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«Э</w:t>
      </w:r>
      <w:r w:rsidR="009E5884">
        <w:rPr>
          <w:rFonts w:ascii="Times New Roman" w:hAnsi="Times New Roman"/>
          <w:b/>
          <w:i/>
          <w:sz w:val="28"/>
          <w:szCs w:val="28"/>
        </w:rPr>
        <w:t>ко-</w:t>
      </w:r>
      <w:r>
        <w:rPr>
          <w:rFonts w:ascii="Times New Roman" w:hAnsi="Times New Roman"/>
          <w:b/>
          <w:i/>
          <w:sz w:val="28"/>
          <w:szCs w:val="28"/>
        </w:rPr>
        <w:t>журналистика»</w:t>
      </w:r>
      <w:r>
        <w:rPr>
          <w:rFonts w:ascii="Times New Roman" w:hAnsi="Times New Roman"/>
          <w:sz w:val="28"/>
          <w:szCs w:val="28"/>
        </w:rPr>
        <w:t xml:space="preserve"> (рассматриваются видеосюжеты, статьи, эссе, очерки, блоги, социальная реклама, посвящённые проблемам комплексного сохранения культурного и природного наследия, выражающие личное понимание проблемы взаимоотношения этноса с природной средой).</w:t>
      </w:r>
    </w:p>
    <w:p w:rsidR="00226BC1" w:rsidRDefault="00226BC1" w:rsidP="00F53DFA">
      <w:pPr>
        <w:shd w:val="clear" w:color="auto" w:fill="FFFFFF"/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</w:t>
      </w:r>
      <w:r w:rsidR="00F53DFA">
        <w:rPr>
          <w:rFonts w:ascii="Times New Roman" w:hAnsi="Times New Roman"/>
          <w:sz w:val="28"/>
          <w:szCs w:val="28"/>
          <w:u w:val="single"/>
        </w:rPr>
        <w:t xml:space="preserve"> педагогов </w:t>
      </w:r>
      <w:r>
        <w:rPr>
          <w:rFonts w:ascii="Times New Roman" w:hAnsi="Times New Roman"/>
          <w:sz w:val="28"/>
          <w:szCs w:val="28"/>
          <w:u w:val="single"/>
        </w:rPr>
        <w:t>дополнительного образования</w:t>
      </w:r>
      <w:r w:rsidR="00F53DFA"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F53DFA">
        <w:rPr>
          <w:rFonts w:ascii="Times New Roman" w:hAnsi="Times New Roman"/>
          <w:sz w:val="28"/>
          <w:szCs w:val="28"/>
          <w:u w:val="single"/>
        </w:rPr>
        <w:t xml:space="preserve">учителей </w:t>
      </w:r>
      <w:r>
        <w:rPr>
          <w:rFonts w:ascii="Times New Roman" w:hAnsi="Times New Roman"/>
          <w:sz w:val="28"/>
          <w:szCs w:val="28"/>
          <w:u w:val="single"/>
        </w:rPr>
        <w:t>и методистов.</w:t>
      </w:r>
    </w:p>
    <w:p w:rsidR="00226BC1" w:rsidRDefault="00226BC1" w:rsidP="00F53DFA">
      <w:pPr>
        <w:shd w:val="clear" w:color="auto" w:fill="FFFFFF"/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Этноэкологические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объединения – программно-методическое сопровождение деятельности</w:t>
      </w:r>
      <w:r>
        <w:rPr>
          <w:rFonts w:ascii="Times New Roman" w:hAnsi="Times New Roman"/>
          <w:sz w:val="28"/>
          <w:szCs w:val="28"/>
        </w:rPr>
        <w:t>» (представление педагогами</w:t>
      </w:r>
      <w:r w:rsidR="00A316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реализующими </w:t>
      </w:r>
      <w:r w:rsidR="00A316A6">
        <w:rPr>
          <w:rFonts w:ascii="Times New Roman" w:hAnsi="Times New Roman"/>
          <w:sz w:val="28"/>
          <w:szCs w:val="28"/>
        </w:rPr>
        <w:t>дополнительные общеобразовательные программы и программы внешкольной работы</w:t>
      </w:r>
      <w:r>
        <w:rPr>
          <w:rFonts w:ascii="Times New Roman" w:hAnsi="Times New Roman"/>
          <w:sz w:val="28"/>
          <w:szCs w:val="28"/>
        </w:rPr>
        <w:t xml:space="preserve"> этно-экологического направления, программно-методического комплекса</w:t>
      </w:r>
      <w:r w:rsidR="00A316A6">
        <w:rPr>
          <w:rFonts w:ascii="Times New Roman" w:hAnsi="Times New Roman"/>
          <w:sz w:val="28"/>
          <w:szCs w:val="28"/>
        </w:rPr>
        <w:t xml:space="preserve"> (или модуля программы</w:t>
      </w:r>
      <w:r>
        <w:rPr>
          <w:rFonts w:ascii="Times New Roman" w:hAnsi="Times New Roman"/>
          <w:sz w:val="28"/>
          <w:szCs w:val="28"/>
        </w:rPr>
        <w:t>).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B конкурсных работах всех номинаций (для обучающихся) должны рассматриваться вопросы взаимосвязи между культурным и природным окружением этноса, например,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-история природопользования и охраны природы;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-традиционное природопользование и окружающая среда;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-природные промыслы, изделия из природных материалов;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-природные объекты и явления в культуре этноса, его религии, верованиях, обрядах, фольклоре, топонимике, символике, орнаменте и др.;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-природа в искусстве (литературе, живописи, музыке и др.);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-сакральные (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связанные с религиозными обрядами) </w:t>
      </w:r>
      <w:r>
        <w:rPr>
          <w:rFonts w:ascii="Times New Roman" w:hAnsi="Times New Roman"/>
          <w:sz w:val="28"/>
          <w:szCs w:val="28"/>
        </w:rPr>
        <w:t>природные объекты;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-травы и иные природные средства в народной медицине;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-экологические аспекты образования поселений;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-природные и культурные достопримечательности при определении рекреационной значимости территории;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-отношение к природе в различных этнических, конфессиональных, социальных, профессиональных и иных общностях.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Конкурса не ограничены данным перечнем в</w:t>
      </w:r>
      <w:r w:rsidR="00397D15">
        <w:rPr>
          <w:rFonts w:ascii="Times New Roman" w:hAnsi="Times New Roman"/>
          <w:sz w:val="28"/>
          <w:szCs w:val="28"/>
        </w:rPr>
        <w:t xml:space="preserve"> выборе темы и могут избирать ее</w:t>
      </w:r>
      <w:r>
        <w:rPr>
          <w:rFonts w:ascii="Times New Roman" w:hAnsi="Times New Roman"/>
          <w:sz w:val="28"/>
          <w:szCs w:val="28"/>
        </w:rPr>
        <w:t xml:space="preserve"> свободно, однако содержание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конкурсных работ должно соответствовать общей теме Конкурса.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Порядок проведения:</w:t>
      </w:r>
    </w:p>
    <w:p w:rsidR="00226BC1" w:rsidRPr="00A316A6" w:rsidRDefault="00A040DF" w:rsidP="00F53DFA">
      <w:pPr>
        <w:tabs>
          <w:tab w:val="left" w:pos="284"/>
          <w:tab w:val="left" w:pos="1800"/>
        </w:tabs>
        <w:spacing w:after="0" w:line="240" w:lineRule="auto"/>
        <w:ind w:left="284"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A316A6">
        <w:rPr>
          <w:rFonts w:ascii="Times New Roman" w:hAnsi="Times New Roman"/>
          <w:b/>
          <w:sz w:val="28"/>
          <w:szCs w:val="28"/>
        </w:rPr>
        <w:t>- ноябрь 202</w:t>
      </w:r>
      <w:r w:rsidR="00A316A6" w:rsidRPr="00A316A6">
        <w:rPr>
          <w:rFonts w:ascii="Times New Roman" w:hAnsi="Times New Roman"/>
          <w:b/>
          <w:sz w:val="28"/>
          <w:szCs w:val="28"/>
        </w:rPr>
        <w:t>3</w:t>
      </w:r>
      <w:r w:rsidR="00226BC1" w:rsidRPr="00A316A6">
        <w:rPr>
          <w:rFonts w:ascii="Times New Roman" w:hAnsi="Times New Roman"/>
          <w:b/>
          <w:sz w:val="28"/>
          <w:szCs w:val="28"/>
        </w:rPr>
        <w:t xml:space="preserve"> г. муниципальный тур;</w:t>
      </w:r>
    </w:p>
    <w:p w:rsidR="00226BC1" w:rsidRDefault="00A040DF" w:rsidP="00F53DFA">
      <w:pPr>
        <w:tabs>
          <w:tab w:val="left" w:pos="284"/>
          <w:tab w:val="left" w:pos="1800"/>
        </w:tabs>
        <w:spacing w:after="0" w:line="240" w:lineRule="auto"/>
        <w:ind w:left="284"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A316A6">
        <w:rPr>
          <w:rFonts w:ascii="Times New Roman" w:hAnsi="Times New Roman"/>
          <w:b/>
          <w:sz w:val="28"/>
          <w:szCs w:val="28"/>
        </w:rPr>
        <w:t>- декабрь - 202</w:t>
      </w:r>
      <w:r w:rsidR="00A316A6" w:rsidRPr="00A316A6">
        <w:rPr>
          <w:rFonts w:ascii="Times New Roman" w:hAnsi="Times New Roman"/>
          <w:b/>
          <w:sz w:val="28"/>
          <w:szCs w:val="28"/>
        </w:rPr>
        <w:t>3</w:t>
      </w:r>
      <w:r w:rsidR="00226BC1" w:rsidRPr="00A316A6">
        <w:rPr>
          <w:rFonts w:ascii="Times New Roman" w:hAnsi="Times New Roman"/>
          <w:b/>
          <w:sz w:val="28"/>
          <w:szCs w:val="28"/>
        </w:rPr>
        <w:t xml:space="preserve"> г. региональный тур.</w:t>
      </w:r>
    </w:p>
    <w:p w:rsidR="003D678A" w:rsidRDefault="003D678A" w:rsidP="00F53DFA">
      <w:pPr>
        <w:tabs>
          <w:tab w:val="left" w:pos="284"/>
          <w:tab w:val="left" w:pos="1800"/>
        </w:tabs>
        <w:spacing w:after="0" w:line="240" w:lineRule="auto"/>
        <w:ind w:left="284" w:right="-284"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_Hlk142571002"/>
      <w:r>
        <w:rPr>
          <w:rFonts w:ascii="Times New Roman" w:hAnsi="Times New Roman"/>
          <w:b/>
          <w:sz w:val="28"/>
          <w:szCs w:val="28"/>
        </w:rPr>
        <w:t>15 декабря – очная конференция (приглашение по предварительному отбору!).</w:t>
      </w:r>
    </w:p>
    <w:p w:rsidR="001E0652" w:rsidRDefault="001E0652" w:rsidP="001E0652">
      <w:p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0652">
        <w:rPr>
          <w:rFonts w:ascii="Times New Roman" w:hAnsi="Times New Roman"/>
          <w:b/>
          <w:sz w:val="28"/>
          <w:szCs w:val="28"/>
        </w:rPr>
        <w:t>Для защиты работы на конференции необходимо предоставить баннер, распечатанную работу в одном экземпляре</w:t>
      </w:r>
      <w:r>
        <w:rPr>
          <w:rFonts w:ascii="Times New Roman" w:hAnsi="Times New Roman"/>
          <w:sz w:val="28"/>
          <w:szCs w:val="28"/>
        </w:rPr>
        <w:t>.</w:t>
      </w:r>
    </w:p>
    <w:p w:rsidR="00F07464" w:rsidRPr="00F07464" w:rsidRDefault="00F07464" w:rsidP="00F07464">
      <w:p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07464">
        <w:rPr>
          <w:rFonts w:ascii="Times New Roman" w:hAnsi="Times New Roman"/>
          <w:b/>
          <w:sz w:val="28"/>
          <w:szCs w:val="28"/>
        </w:rPr>
        <w:t>Для защиты работы на конференции необходимо предоставить баннер, распечатанную работу в одном экземпляре.</w:t>
      </w:r>
    </w:p>
    <w:bookmarkEnd w:id="1"/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Форма представления конкурсных работ:</w:t>
      </w:r>
      <w:r w:rsidR="00F53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учебно-исследовательская или проектная работа</w:t>
      </w:r>
      <w:r w:rsidR="00A316A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путеводитель или описание маршрута, тропы</w:t>
      </w:r>
      <w:r w:rsidR="00A316A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публицистическое произведение (статья, эссе, очерк, видеосюжет, блог, социальная реклама)</w:t>
      </w:r>
      <w:r w:rsidR="00A316A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опыт работы – </w:t>
      </w:r>
      <w:r w:rsidR="00A316A6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номинаци</w:t>
      </w:r>
      <w:r w:rsidR="00A316A6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>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bookmarkStart w:id="2" w:name="_Hlk35350161"/>
      <w:r>
        <w:rPr>
          <w:rFonts w:ascii="Times New Roman" w:hAnsi="Times New Roman"/>
          <w:sz w:val="28"/>
          <w:szCs w:val="28"/>
        </w:rPr>
        <w:t>Конкурсные работы должны быть оформлены в соответствии с требованиями (Приложение 1 к положению).</w:t>
      </w:r>
    </w:p>
    <w:bookmarkEnd w:id="2"/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Порядок подачи работ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 Конкурс </w:t>
      </w:r>
      <w:r>
        <w:rPr>
          <w:rFonts w:ascii="Times New Roman" w:hAnsi="Times New Roman"/>
          <w:b/>
          <w:sz w:val="28"/>
          <w:szCs w:val="28"/>
          <w:u w:val="single"/>
        </w:rPr>
        <w:t>не принимаются: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-несколько работ от одного исполнителя;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-коллективные работы (2 и более автора); 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-работы, не соответствующие тематике Конкурса;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-реферативные работы, содержание которых основано лишь на литературных данных или только на сведениях, предоставленных различными организациями и ведомствами;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 соответствующие требованиям к оформлению конкурсных работ;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 соответствующие возрастной категории, к которой отнесена номинация;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 обучающихся, которые хотя бы однажды стали победителями или призерами областных или Всероссийских мероприятий в предшествующих и текущем годах.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которым выявлены признаки плагиата.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3.6. От каждой образовательной организации Воронежской области на конкурс может быть отпра</w:t>
      </w:r>
      <w:r w:rsidR="00397D15">
        <w:rPr>
          <w:rFonts w:ascii="Times New Roman" w:hAnsi="Times New Roman"/>
          <w:sz w:val="28"/>
          <w:szCs w:val="28"/>
          <w:u w:val="single"/>
        </w:rPr>
        <w:t>влено не более 1 работы в каждую номинацию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26BC1" w:rsidRDefault="00226BC1" w:rsidP="00F53DFA">
      <w:p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_Hlk142570761"/>
      <w:r>
        <w:rPr>
          <w:rFonts w:ascii="Times New Roman" w:hAnsi="Times New Roman"/>
          <w:sz w:val="28"/>
          <w:szCs w:val="28"/>
        </w:rPr>
        <w:lastRenderedPageBreak/>
        <w:t xml:space="preserve">Для участия в Конкурсе необходимо </w:t>
      </w:r>
      <w:r w:rsidR="00A040DF">
        <w:rPr>
          <w:rFonts w:ascii="Times New Roman" w:hAnsi="Times New Roman"/>
          <w:b/>
          <w:bCs/>
          <w:sz w:val="28"/>
          <w:szCs w:val="28"/>
        </w:rPr>
        <w:t>до 2</w:t>
      </w:r>
      <w:r w:rsidR="00EF441D">
        <w:rPr>
          <w:rFonts w:ascii="Times New Roman" w:hAnsi="Times New Roman"/>
          <w:b/>
          <w:bCs/>
          <w:sz w:val="28"/>
          <w:szCs w:val="28"/>
        </w:rPr>
        <w:t>6</w:t>
      </w:r>
      <w:r w:rsidR="00A040DF">
        <w:rPr>
          <w:rFonts w:ascii="Times New Roman" w:hAnsi="Times New Roman"/>
          <w:b/>
          <w:bCs/>
          <w:sz w:val="28"/>
          <w:szCs w:val="28"/>
        </w:rPr>
        <w:t xml:space="preserve">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A040DF">
        <w:rPr>
          <w:rFonts w:ascii="Times New Roman" w:hAnsi="Times New Roman"/>
          <w:b/>
          <w:sz w:val="28"/>
          <w:szCs w:val="28"/>
        </w:rPr>
        <w:t>202</w:t>
      </w:r>
      <w:r w:rsidR="00EF441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EF441D">
        <w:rPr>
          <w:rFonts w:ascii="Times New Roman" w:hAnsi="Times New Roman"/>
          <w:sz w:val="28"/>
          <w:szCs w:val="28"/>
        </w:rPr>
        <w:t>(вклю</w:t>
      </w:r>
      <w:r w:rsidR="008C097D">
        <w:rPr>
          <w:rFonts w:ascii="Times New Roman" w:hAnsi="Times New Roman"/>
          <w:sz w:val="28"/>
          <w:szCs w:val="28"/>
        </w:rPr>
        <w:t>ч</w:t>
      </w:r>
      <w:r w:rsidR="00EF441D">
        <w:rPr>
          <w:rFonts w:ascii="Times New Roman" w:hAnsi="Times New Roman"/>
          <w:sz w:val="28"/>
          <w:szCs w:val="28"/>
        </w:rPr>
        <w:t xml:space="preserve">ительно) </w:t>
      </w:r>
      <w:r>
        <w:rPr>
          <w:rFonts w:ascii="Times New Roman" w:hAnsi="Times New Roman"/>
          <w:sz w:val="28"/>
          <w:szCs w:val="28"/>
        </w:rPr>
        <w:t xml:space="preserve">выслать электронную версию работы, аннотацию, анкету-заявку </w:t>
      </w:r>
      <w:r>
        <w:rPr>
          <w:rFonts w:ascii="Times New Roman" w:hAnsi="Times New Roman"/>
          <w:sz w:val="28"/>
          <w:szCs w:val="28"/>
          <w:u w:val="single"/>
        </w:rPr>
        <w:t xml:space="preserve">в формате </w:t>
      </w:r>
      <w:r>
        <w:rPr>
          <w:rFonts w:ascii="Times New Roman" w:hAnsi="Times New Roman"/>
          <w:sz w:val="28"/>
          <w:szCs w:val="28"/>
          <w:u w:val="single"/>
          <w:lang w:val="en-US"/>
        </w:rPr>
        <w:t>Word</w:t>
      </w:r>
      <w:r>
        <w:rPr>
          <w:rFonts w:ascii="Times New Roman" w:hAnsi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 3 к положению), согласи</w:t>
      </w:r>
      <w:r w:rsidR="008C097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 обработку персональных данных (приложени</w:t>
      </w:r>
      <w:r w:rsidR="008C097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4, 5 к положению) на электронный адрес:</w:t>
      </w:r>
      <w:r>
        <w:t xml:space="preserve"> </w:t>
      </w:r>
      <w:bookmarkStart w:id="4" w:name="_Hlk35348549"/>
      <w:r w:rsidRPr="00397D15">
        <w:rPr>
          <w:rFonts w:ascii="Times New Roman" w:hAnsi="Times New Roman" w:cs="Times New Roman"/>
        </w:rPr>
        <w:fldChar w:fldCharType="begin"/>
      </w:r>
      <w:r w:rsidRPr="00397D15">
        <w:rPr>
          <w:rFonts w:ascii="Times New Roman" w:hAnsi="Times New Roman" w:cs="Times New Roman"/>
        </w:rPr>
        <w:instrText xml:space="preserve"> HYPERLINK "mailto:festivalpatriot@mail.ru" </w:instrText>
      </w:r>
      <w:r w:rsidRPr="00397D15">
        <w:rPr>
          <w:rFonts w:ascii="Times New Roman" w:hAnsi="Times New Roman" w:cs="Times New Roman"/>
        </w:rPr>
        <w:fldChar w:fldCharType="separate"/>
      </w:r>
      <w:r w:rsidRPr="00397D15">
        <w:rPr>
          <w:rStyle w:val="a3"/>
          <w:rFonts w:ascii="Times New Roman" w:hAnsi="Times New Roman" w:cs="Times New Roman"/>
          <w:sz w:val="28"/>
          <w:szCs w:val="28"/>
          <w:lang w:val="en-US"/>
        </w:rPr>
        <w:t>festivalpatriot</w:t>
      </w:r>
      <w:r w:rsidRPr="00397D15">
        <w:rPr>
          <w:rStyle w:val="a3"/>
          <w:rFonts w:ascii="Times New Roman" w:hAnsi="Times New Roman" w:cs="Times New Roman"/>
          <w:sz w:val="28"/>
          <w:szCs w:val="28"/>
        </w:rPr>
        <w:t>@</w:t>
      </w:r>
      <w:r w:rsidRPr="00397D15"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 w:rsidRPr="00397D15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397D15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Pr="00397D15">
        <w:rPr>
          <w:rFonts w:ascii="Times New Roman" w:hAnsi="Times New Roman" w:cs="Times New Roman"/>
        </w:rPr>
        <w:fldChar w:fldCharType="end"/>
      </w:r>
      <w:r w:rsidRPr="00397D1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bookmarkEnd w:id="4"/>
      <w:r>
        <w:rPr>
          <w:rFonts w:ascii="Times New Roman" w:hAnsi="Times New Roman"/>
          <w:sz w:val="28"/>
          <w:szCs w:val="28"/>
        </w:rPr>
        <w:t>с обязательной пометкой в теме сообщения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«М</w:t>
      </w:r>
      <w:r w:rsidR="008C097D">
        <w:rPr>
          <w:rFonts w:ascii="Times New Roman" w:hAnsi="Times New Roman"/>
          <w:b/>
          <w:sz w:val="28"/>
          <w:szCs w:val="28"/>
        </w:rPr>
        <w:t>алая</w:t>
      </w:r>
      <w:r>
        <w:rPr>
          <w:rFonts w:ascii="Times New Roman" w:hAnsi="Times New Roman"/>
          <w:b/>
          <w:sz w:val="28"/>
          <w:szCs w:val="28"/>
        </w:rPr>
        <w:t xml:space="preserve"> Родина».</w:t>
      </w:r>
      <w:r>
        <w:rPr>
          <w:rFonts w:ascii="Times New Roman" w:hAnsi="Times New Roman"/>
          <w:sz w:val="28"/>
          <w:szCs w:val="28"/>
        </w:rPr>
        <w:t xml:space="preserve"> </w:t>
      </w:r>
    </w:p>
    <w:bookmarkEnd w:id="3"/>
    <w:p w:rsidR="00226BC1" w:rsidRDefault="00226BC1" w:rsidP="00F53DFA">
      <w:pPr>
        <w:widowControl w:val="0"/>
        <w:autoSpaceDE w:val="0"/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подачи материалов - </w:t>
      </w:r>
      <w:r>
        <w:rPr>
          <w:rFonts w:ascii="Times New Roman" w:hAnsi="Times New Roman"/>
          <w:b/>
          <w:sz w:val="28"/>
          <w:szCs w:val="28"/>
        </w:rPr>
        <w:t>заархивированная папка</w:t>
      </w:r>
      <w:r>
        <w:rPr>
          <w:rFonts w:ascii="Times New Roman" w:hAnsi="Times New Roman"/>
          <w:sz w:val="28"/>
          <w:szCs w:val="28"/>
        </w:rPr>
        <w:t xml:space="preserve">, названная по фамилии участника с указанием номинации </w:t>
      </w:r>
      <w:r>
        <w:rPr>
          <w:rFonts w:ascii="Times New Roman" w:hAnsi="Times New Roman"/>
          <w:b/>
          <w:i/>
          <w:sz w:val="28"/>
          <w:szCs w:val="28"/>
        </w:rPr>
        <w:t>(например: Иванов, Эко</w:t>
      </w:r>
      <w:r w:rsidR="00F53DFA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гид).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6BC1" w:rsidRDefault="00A040DF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226BC1">
        <w:rPr>
          <w:rFonts w:ascii="Times New Roman" w:hAnsi="Times New Roman"/>
          <w:sz w:val="28"/>
          <w:szCs w:val="28"/>
        </w:rPr>
        <w:t>Конкурсные работы оцениваются в соответствии с требованиями к оформлению и критериями (Приложение 1, 2 к положению).</w:t>
      </w:r>
    </w:p>
    <w:p w:rsidR="00226BC1" w:rsidRDefault="00A040DF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226BC1">
        <w:rPr>
          <w:rFonts w:ascii="Times New Roman" w:hAnsi="Times New Roman"/>
          <w:sz w:val="28"/>
          <w:szCs w:val="28"/>
        </w:rPr>
        <w:t>. По итогам оценки конкурсных работ определяются участники</w:t>
      </w:r>
      <w:r w:rsidR="00E07258">
        <w:rPr>
          <w:rFonts w:ascii="Times New Roman" w:hAnsi="Times New Roman"/>
          <w:sz w:val="28"/>
          <w:szCs w:val="28"/>
        </w:rPr>
        <w:t xml:space="preserve"> (победители регионального этапа)</w:t>
      </w:r>
      <w:r w:rsidR="00226BC1">
        <w:rPr>
          <w:rFonts w:ascii="Times New Roman" w:hAnsi="Times New Roman"/>
          <w:sz w:val="28"/>
          <w:szCs w:val="28"/>
        </w:rPr>
        <w:t xml:space="preserve"> </w:t>
      </w:r>
      <w:r w:rsidR="00F53DFA">
        <w:rPr>
          <w:rFonts w:ascii="Times New Roman" w:hAnsi="Times New Roman"/>
          <w:sz w:val="28"/>
          <w:szCs w:val="28"/>
        </w:rPr>
        <w:t xml:space="preserve">заочного </w:t>
      </w:r>
      <w:r w:rsidR="00226BC1">
        <w:rPr>
          <w:rFonts w:ascii="Times New Roman" w:hAnsi="Times New Roman"/>
          <w:sz w:val="28"/>
          <w:szCs w:val="28"/>
        </w:rPr>
        <w:t xml:space="preserve">федерального этапа. </w:t>
      </w:r>
    </w:p>
    <w:p w:rsidR="00E07258" w:rsidRDefault="00E07258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</w:p>
    <w:p w:rsidR="00226BC1" w:rsidRDefault="00226BC1" w:rsidP="00F53DFA">
      <w:pPr>
        <w:spacing w:after="0" w:line="240" w:lineRule="auto"/>
        <w:ind w:left="284" w:right="-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РУКОВОДСТВО КОНКУРСОМ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Общее руководство по подготовке и проведению Конкурса осуществляет Оргкомитет, в который входят представители образовательных, научных, природоохранных и экологических </w:t>
      </w:r>
      <w:r w:rsidR="00E07258">
        <w:rPr>
          <w:rFonts w:ascii="Times New Roman" w:hAnsi="Times New Roman"/>
          <w:sz w:val="28"/>
          <w:szCs w:val="28"/>
        </w:rPr>
        <w:t>структур и иных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Оргкомитет: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-утверждает состав жюри Конкурса, победителей, приз</w:t>
      </w:r>
      <w:r w:rsidR="008C097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ров Конкурса и программу его проведения;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-принимает конкурсные работы, проводит окончательное распределение их по номинациям в соответствии с содержанием материалов и организует работу п</w:t>
      </w:r>
      <w:r w:rsidR="00E07258">
        <w:rPr>
          <w:rFonts w:ascii="Times New Roman" w:hAnsi="Times New Roman"/>
          <w:sz w:val="28"/>
          <w:szCs w:val="28"/>
        </w:rPr>
        <w:t>о отбору участников регионального очного</w:t>
      </w:r>
      <w:r>
        <w:rPr>
          <w:rFonts w:ascii="Times New Roman" w:hAnsi="Times New Roman"/>
          <w:sz w:val="28"/>
          <w:szCs w:val="28"/>
        </w:rPr>
        <w:t xml:space="preserve"> этапа;</w:t>
      </w:r>
    </w:p>
    <w:p w:rsidR="00226BC1" w:rsidRDefault="00A040DF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-информирует об итогах Конкурса.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bookmarkStart w:id="5" w:name="_Hlk35350487"/>
      <w:r>
        <w:rPr>
          <w:rFonts w:ascii="Times New Roman" w:hAnsi="Times New Roman"/>
          <w:sz w:val="28"/>
          <w:szCs w:val="28"/>
        </w:rPr>
        <w:t>4.2. Жюри Конкурса: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-оценивает конкурсные работы участников в соответствии с критериями (Приложение 2 к положению);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-определяет победителей и приз</w:t>
      </w:r>
      <w:r w:rsidR="008C097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ров в каждой из номинаций Конкурса по среднему баллу всех членов жюри.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Решение жюри по каждой номинации финала Конкурса оформляется протоколом и утверждается председателем жюри.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</w:p>
    <w:bookmarkEnd w:id="5"/>
    <w:p w:rsidR="00226BC1" w:rsidRDefault="00226BC1" w:rsidP="00F53DFA">
      <w:pPr>
        <w:spacing w:after="0" w:line="240" w:lineRule="auto"/>
        <w:ind w:left="284" w:right="-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НАГРАЖДЕНИЕ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Победители (1-е место) и призёры (2-е и 3-е место) каждой из номинаций Конкурса награждаются дипломами.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 решению Оргкомитета отдельные участники могут награждаться поощритель</w:t>
      </w:r>
      <w:r w:rsidR="00A040DF">
        <w:rPr>
          <w:rFonts w:ascii="Times New Roman" w:hAnsi="Times New Roman"/>
          <w:sz w:val="28"/>
          <w:szCs w:val="28"/>
        </w:rPr>
        <w:t>ными грамотами и призами</w:t>
      </w:r>
      <w:r>
        <w:rPr>
          <w:rFonts w:ascii="Times New Roman" w:hAnsi="Times New Roman"/>
          <w:sz w:val="28"/>
          <w:szCs w:val="28"/>
        </w:rPr>
        <w:t>.</w:t>
      </w:r>
    </w:p>
    <w:p w:rsidR="00A040DF" w:rsidRDefault="00A040DF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Оргкомитет Конкурса вправе принимать решение об изменении числа призовых мест и введении дополнительных (специальных) наград, учитывая рекомендации жюри.</w:t>
      </w:r>
    </w:p>
    <w:p w:rsidR="00A040DF" w:rsidRPr="00A040DF" w:rsidRDefault="00A040DF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Жюри конкурса оставляет за собой право не обсуждать принятые ими решения и не доказывать их объективность и обоснованность.</w:t>
      </w:r>
    </w:p>
    <w:p w:rsidR="00226BC1" w:rsidRDefault="00226BC1" w:rsidP="003665C0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226BC1" w:rsidRDefault="00226BC1" w:rsidP="00F53DFA">
      <w:pPr>
        <w:spacing w:after="0" w:line="240" w:lineRule="auto"/>
        <w:ind w:left="284" w:right="-284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226BC1" w:rsidRDefault="00226BC1" w:rsidP="00F53DFA">
      <w:pPr>
        <w:spacing w:after="0" w:line="240" w:lineRule="auto"/>
        <w:ind w:left="284" w:right="-284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226BC1" w:rsidRDefault="00226BC1" w:rsidP="00F53DFA">
      <w:pPr>
        <w:spacing w:after="0" w:line="240" w:lineRule="auto"/>
        <w:ind w:left="284" w:right="-284" w:firstLine="709"/>
        <w:jc w:val="right"/>
        <w:rPr>
          <w:rFonts w:ascii="Times New Roman" w:hAnsi="Times New Roman"/>
          <w:sz w:val="28"/>
          <w:szCs w:val="28"/>
        </w:rPr>
      </w:pPr>
    </w:p>
    <w:p w:rsidR="00226BC1" w:rsidRDefault="00226BC1" w:rsidP="00F53DFA">
      <w:pPr>
        <w:spacing w:after="0" w:line="240" w:lineRule="auto"/>
        <w:ind w:left="284" w:right="-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конкурсной работы</w:t>
      </w:r>
    </w:p>
    <w:p w:rsidR="00226BC1" w:rsidRDefault="00226BC1" w:rsidP="00F53DFA">
      <w:pPr>
        <w:spacing w:after="0" w:line="240" w:lineRule="auto"/>
        <w:ind w:left="284" w:right="-284" w:firstLine="709"/>
        <w:jc w:val="center"/>
        <w:rPr>
          <w:rFonts w:ascii="Times New Roman" w:hAnsi="Times New Roman"/>
          <w:sz w:val="28"/>
          <w:szCs w:val="28"/>
        </w:rPr>
      </w:pP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требования к конкурсным работам.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Каждая конкурсная работа сопровождается отдельной анкетой-заявкой.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Все текстовые материалы предоставляются на русском языке (при необходимости с использованием латинских названий видов), набранные на компьютере. 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0252">
        <w:rPr>
          <w:rFonts w:ascii="Times New Roman" w:hAnsi="Times New Roman"/>
          <w:b/>
          <w:sz w:val="28"/>
          <w:szCs w:val="28"/>
        </w:rPr>
        <w:t xml:space="preserve">Учебно-исследовательская работа </w:t>
      </w:r>
      <w:r>
        <w:rPr>
          <w:rFonts w:ascii="Times New Roman" w:hAnsi="Times New Roman"/>
          <w:sz w:val="28"/>
          <w:szCs w:val="28"/>
        </w:rPr>
        <w:t>содержит: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-титульный лист, на котором обязательно указываются: название образовательной организации, при которой выполнена работа; регион и населенный пункт; название детского объединения; тема работы; фамилия, имя, отчество автора; класс; фамилия, имя, отчество, должность и место работы руководителя конкурсной работы (полностью) и консультанта (если имеется), год выполнения работы;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-оглавление, перечисляющее нижеупомянутые разделы содержания (с указанием страниц);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непосредственное содержание работы.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изложения содержания работы предоставляется: введение, где чётко сформулированы цель и задачи работы, 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 методика исследований (описание методики сбора материалов, методы первичной и статистической обработки собранного материала); результаты исследований и их обсуждение (обязательно приведение всех численных и фактических данных с анализом результатов их обработки), при представлении результатов желательно использование таблиц, диаграмм и графиков; выводы, где приводятся краткие формулировки результатов работы в соответствии с поставленными задачами; заключение, 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непосредственно вытекающие из данной исследовательской работы; список использованной литературы, оформленный в соответствии с правилами составления библиографического списка. B тексте работы указываются ссылки на использованные литературные источники.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Приложения. Фактические и численные данные, имеющие большой объём, а также рисунки, диаграммы, схемы, карты, фотографии и т.д. могут быть вынесены в конец работы - в приложения или представлены отдельно. Все приложения должны быть пронумерованы, озаглавлены, а основной текст обеспечен ссылками на соответствующие приложения.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Требования к </w:t>
      </w:r>
      <w:r>
        <w:rPr>
          <w:rFonts w:ascii="Times New Roman" w:hAnsi="Times New Roman"/>
          <w:b/>
          <w:sz w:val="28"/>
          <w:szCs w:val="28"/>
        </w:rPr>
        <w:t>путеводителю и эколого-краеведческому маршруту</w:t>
      </w:r>
      <w:r>
        <w:rPr>
          <w:rFonts w:ascii="Times New Roman" w:hAnsi="Times New Roman"/>
          <w:sz w:val="28"/>
          <w:szCs w:val="28"/>
        </w:rPr>
        <w:t>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 Содержание данного материала представляет собой чёткий, связный рассказ об интересных особенностях природы и культуры края, его своеобразия, позволяющий читателю, при желании, повторить маршрут самостоятельно.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Картографический материал обязателен. Требование - чёткость, наглядность, точность и содержание обозначение маршрута.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Прочие иллюстративные материалы (фотографии, рисунки, схемы и др.) могут быть представлены в произвольном виде. Главные требования к ним - наглядность, точность и информативность.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B тексте могут раскрываться следующие вопросы: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история поселения(-й): возникновение, археология, топонимика, развитие;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природа края (географическое положение, рельеф, климат, растительность и животный мир, традиционное природопользование, особо охраняемые природные территории и объекты, топонимика природных объектов);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сакральные природные объекты (священные источники, деревья, рощи и т.п.);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население (численность, социальный, этнический и религиозный состав, основные занятия населения, старожилы, интересные люди и т.п.);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культурные достопримечательности (архитектура, искусство и др.);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традиции населения (фольклор, религия; духовная жизнь и досуг: праздники, гуляния, обряды и т.д.);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современность (экологические, социально-экономические, культурно-этнические и другие проблемы края, пути их решения).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Текст путеводителя составляется в свободной форме. Логика изложения может быть систематической (от природы к истории, культуре и современности), хронологической, географической (в порядке движения по маршруту) или иной. Подбор фактов, последовательность и форма их изложения - на усмотрение авторов. В начале или в конце путеводителя приводятся сведения о его апробации и использовании.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При использовании сведений из литературы или иных источников, ссылки на эти источники обязательны.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Требования к </w:t>
      </w:r>
      <w:r>
        <w:rPr>
          <w:rFonts w:ascii="Times New Roman" w:hAnsi="Times New Roman"/>
          <w:b/>
          <w:sz w:val="28"/>
          <w:szCs w:val="28"/>
        </w:rPr>
        <w:t>публицистическому произведению</w:t>
      </w:r>
      <w:r>
        <w:rPr>
          <w:rFonts w:ascii="Times New Roman" w:hAnsi="Times New Roman"/>
          <w:sz w:val="28"/>
          <w:szCs w:val="28"/>
        </w:rPr>
        <w:t>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Публицистические произведения пишутся в свободной форме. Их объём в печатном варианте не должен превышать 40 000 знаков (примерно 20 стандартных машинописных страниц). Видеосюжеты (файлы, записанные на CD, DVD) по продолжительности не должны превышать 7 минут.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К работе прилагается сопроводительный текст (объём - не более 2 страниц), содержащий сведения об авторе, помимо анкетных (интересы, опыт творчества и т.п.) и сведения о работе (цели и обстоятельства написания). Если материал был опубликован, указываются выходные данные (или интернет-ссылка), а также отклики на публикацию (если были). Указывается, как </w:t>
      </w:r>
      <w:r>
        <w:rPr>
          <w:rFonts w:ascii="Times New Roman" w:hAnsi="Times New Roman"/>
          <w:sz w:val="28"/>
          <w:szCs w:val="28"/>
        </w:rPr>
        <w:lastRenderedPageBreak/>
        <w:t>используется произведение в работе по сохранению природного и культурного наследия.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Требования к </w:t>
      </w:r>
      <w:r>
        <w:rPr>
          <w:rFonts w:ascii="Times New Roman" w:hAnsi="Times New Roman"/>
          <w:b/>
          <w:sz w:val="28"/>
          <w:szCs w:val="28"/>
        </w:rPr>
        <w:t>проектам</w:t>
      </w:r>
      <w:r w:rsidR="00430252">
        <w:rPr>
          <w:rFonts w:ascii="Times New Roman" w:hAnsi="Times New Roman"/>
          <w:b/>
          <w:sz w:val="28"/>
          <w:szCs w:val="28"/>
        </w:rPr>
        <w:t>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Проект должен состоять из двух разделов: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-история вопроса (соответствует теме проекта), где раскрывается его актуальность, цель и задачи; описание особенностей (национального костюма, предмета быта, рукоделия, культа, песни, танцы, обряды, игры и др.), а также технологий;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-практические результаты, где необходимо продемонстрировать практическую значимость содержания первого раздела проекта. Это может быть, проведение какого-либо праздника, обряда, игр и другое. Желательно иметь в приложении иметь наглядный материал (по усмотрению автора - видеозаписи на DVD- и СВ-дисках, фотографии, рисунки и др.).</w:t>
      </w:r>
    </w:p>
    <w:p w:rsidR="00226BC1" w:rsidRDefault="00430252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Приветствуются н</w:t>
      </w:r>
      <w:r w:rsidR="00397D15">
        <w:rPr>
          <w:rFonts w:ascii="Times New Roman" w:hAnsi="Times New Roman"/>
          <w:b/>
          <w:sz w:val="28"/>
          <w:szCs w:val="28"/>
        </w:rPr>
        <w:t>атуральные экспонаты на</w:t>
      </w:r>
      <w:r w:rsidR="00226B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защите!</w:t>
      </w:r>
    </w:p>
    <w:p w:rsidR="00226BC1" w:rsidRDefault="00C15B28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26BC1">
        <w:rPr>
          <w:rFonts w:ascii="Times New Roman" w:hAnsi="Times New Roman"/>
          <w:sz w:val="28"/>
          <w:szCs w:val="28"/>
        </w:rPr>
        <w:t xml:space="preserve">. Требования к работам номинации </w:t>
      </w:r>
      <w:r w:rsidR="00226BC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226BC1">
        <w:rPr>
          <w:rFonts w:ascii="Times New Roman" w:hAnsi="Times New Roman"/>
          <w:b/>
          <w:i/>
          <w:sz w:val="28"/>
          <w:szCs w:val="28"/>
        </w:rPr>
        <w:t>Этноэкологические</w:t>
      </w:r>
      <w:proofErr w:type="spellEnd"/>
      <w:r w:rsidR="00226BC1">
        <w:rPr>
          <w:rFonts w:ascii="Times New Roman" w:hAnsi="Times New Roman"/>
          <w:b/>
          <w:i/>
          <w:sz w:val="28"/>
          <w:szCs w:val="28"/>
        </w:rPr>
        <w:t xml:space="preserve"> объединения – программно-методическое сопровождение деятельности».</w:t>
      </w:r>
    </w:p>
    <w:p w:rsidR="00EC4658" w:rsidRDefault="00226BC1" w:rsidP="00EC4658">
      <w:pPr>
        <w:pStyle w:val="headertext"/>
        <w:shd w:val="clear" w:color="auto" w:fill="FFFFFF"/>
        <w:spacing w:before="0" w:beforeAutospacing="0" w:after="0" w:afterAutospacing="0"/>
        <w:ind w:left="284" w:right="-28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Программно-методический комплекс должен соответствовать нормативным требования, в частности: </w:t>
      </w:r>
    </w:p>
    <w:p w:rsidR="00EC4658" w:rsidRDefault="00EC4658" w:rsidP="00EC4658">
      <w:pPr>
        <w:pStyle w:val="headertext"/>
        <w:shd w:val="clear" w:color="auto" w:fill="FFFFFF"/>
        <w:spacing w:before="0" w:beforeAutospacing="0" w:after="0" w:afterAutospacing="0"/>
        <w:ind w:left="284" w:right="-284" w:firstLine="709"/>
        <w:jc w:val="both"/>
        <w:textAlignment w:val="baseline"/>
        <w:rPr>
          <w:sz w:val="28"/>
          <w:szCs w:val="28"/>
        </w:rPr>
      </w:pPr>
      <w:r>
        <w:rPr>
          <w:sz w:val="28"/>
        </w:rPr>
        <w:t xml:space="preserve">- </w:t>
      </w:r>
      <w:r w:rsidR="00226BC1">
        <w:rPr>
          <w:sz w:val="28"/>
        </w:rPr>
        <w:t xml:space="preserve">Приказу Министерства Просвещения РФ «Об утверждении порядка организации и осуществления образовательной деятельности по дополнительным общеобразовательным программам» № 196 от 9 ноября 2018 г., </w:t>
      </w:r>
      <w:r w:rsidR="00226BC1">
        <w:rPr>
          <w:sz w:val="28"/>
          <w:szCs w:val="28"/>
        </w:rPr>
        <w:t>ст.2 ФЗ от 29.12.2012 г. № 27 Э – ФЗ «Об обра</w:t>
      </w:r>
      <w:r w:rsidR="00A040DF">
        <w:rPr>
          <w:sz w:val="28"/>
          <w:szCs w:val="28"/>
        </w:rPr>
        <w:t>зовании в Российской Федерации»</w:t>
      </w:r>
      <w:r>
        <w:rPr>
          <w:sz w:val="28"/>
          <w:szCs w:val="28"/>
        </w:rPr>
        <w:t>,</w:t>
      </w:r>
    </w:p>
    <w:p w:rsidR="00226BC1" w:rsidRDefault="00EC4658" w:rsidP="003D678A">
      <w:pPr>
        <w:pStyle w:val="headertext"/>
        <w:shd w:val="clear" w:color="auto" w:fill="FFFFFF"/>
        <w:spacing w:before="0" w:beforeAutospacing="0" w:after="0" w:afterAutospacing="0"/>
        <w:ind w:left="284" w:right="-28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Письма Министерства просвещения РФ «Методические рекомендации по организации внеурочной деятельности» № 1290/03 от 05 июля 2022 г.</w:t>
      </w:r>
    </w:p>
    <w:p w:rsidR="00226BC1" w:rsidRDefault="00226BC1" w:rsidP="00F53DFA">
      <w:pPr>
        <w:spacing w:after="0" w:line="240" w:lineRule="auto"/>
        <w:ind w:left="284" w:right="-284" w:firstLine="709"/>
        <w:jc w:val="right"/>
        <w:rPr>
          <w:rFonts w:ascii="Times New Roman" w:hAnsi="Times New Roman"/>
          <w:sz w:val="28"/>
          <w:szCs w:val="28"/>
        </w:rPr>
      </w:pPr>
    </w:p>
    <w:p w:rsidR="00226BC1" w:rsidRDefault="00226BC1" w:rsidP="00F53DFA">
      <w:pPr>
        <w:spacing w:after="0" w:line="240" w:lineRule="auto"/>
        <w:ind w:left="284" w:right="-284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226BC1" w:rsidRDefault="00226BC1" w:rsidP="00F53DFA">
      <w:pPr>
        <w:spacing w:after="0" w:line="240" w:lineRule="auto"/>
        <w:ind w:left="284" w:right="-284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226BC1" w:rsidRDefault="00226BC1" w:rsidP="00F53DFA">
      <w:pPr>
        <w:spacing w:after="0" w:line="240" w:lineRule="auto"/>
        <w:ind w:left="284" w:right="-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6BC1" w:rsidRPr="003665C0" w:rsidRDefault="00226BC1" w:rsidP="003665C0">
      <w:pPr>
        <w:spacing w:after="0" w:line="240" w:lineRule="auto"/>
        <w:ind w:left="284" w:right="-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конкурсных работ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</w:rPr>
        <w:t xml:space="preserve">Критерии оценки работ по </w:t>
      </w:r>
      <w:r w:rsidR="00EC4658">
        <w:rPr>
          <w:rFonts w:ascii="Times New Roman" w:hAnsi="Times New Roman"/>
          <w:i/>
          <w:sz w:val="28"/>
          <w:szCs w:val="28"/>
        </w:rPr>
        <w:t>учебно-исследовательским работам</w:t>
      </w:r>
      <w:r w:rsidRPr="00EC4658">
        <w:rPr>
          <w:rFonts w:ascii="Times New Roman" w:hAnsi="Times New Roman"/>
          <w:i/>
          <w:sz w:val="28"/>
          <w:szCs w:val="28"/>
        </w:rPr>
        <w:t>: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-соблюдение представленного материала требованиям к оформлению исследовательских работ;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-актуальность выбранной темы и её обоснование, новизна работы;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-постановка цели и задач;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-теоретическая проработка темы исследования: глубина проработанности и осмысления материала, использование литературы;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-обоснованность применения методики исследования;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-полнота и достоверность собранного и представленного материала;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-качество представления, наглядность результатов исследования;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 и обсуждение результатов. Обоснованность и значимость выводов;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-научное, практическое, образовательное значение проведённой исследовательской работы. 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i/>
          <w:sz w:val="28"/>
          <w:szCs w:val="28"/>
        </w:rPr>
        <w:t xml:space="preserve">Критерии оценок работ по </w:t>
      </w:r>
      <w:r w:rsidR="00EC4658">
        <w:rPr>
          <w:rFonts w:ascii="Times New Roman" w:hAnsi="Times New Roman"/>
          <w:i/>
          <w:sz w:val="28"/>
          <w:szCs w:val="28"/>
        </w:rPr>
        <w:t>проектам</w:t>
      </w:r>
      <w:r w:rsidRPr="00EC4658">
        <w:rPr>
          <w:rFonts w:ascii="Times New Roman" w:hAnsi="Times New Roman"/>
          <w:i/>
          <w:sz w:val="28"/>
          <w:szCs w:val="28"/>
        </w:rPr>
        <w:t>: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-соблюдение требованиям к оформлению проекта;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-объём и глубина проработки изученного материала;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-применение комплексного, междисциплинарного подхода;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-соответствие содержания проекта традициям изучаемого региона;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-полнота и точность воспроизведения;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-техника изготовления предмета или исполнения произведения;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-соответствие стиля подачи материала представляемой традиции;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-качество иллюстративного материала: фотографии - качество и композиционное решение; видеофрагменты – режиссура, операторская работа;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-практическая значимость проекта.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i/>
          <w:sz w:val="28"/>
          <w:szCs w:val="28"/>
        </w:rPr>
        <w:t xml:space="preserve">Критерии оценки работ по </w:t>
      </w:r>
      <w:r w:rsidR="00EC4658">
        <w:rPr>
          <w:rFonts w:ascii="Times New Roman" w:hAnsi="Times New Roman"/>
          <w:i/>
          <w:sz w:val="28"/>
          <w:szCs w:val="28"/>
        </w:rPr>
        <w:t>творческим работам</w:t>
      </w:r>
      <w:r w:rsidRPr="00EC4658">
        <w:rPr>
          <w:rFonts w:ascii="Times New Roman" w:hAnsi="Times New Roman"/>
          <w:i/>
          <w:sz w:val="28"/>
          <w:szCs w:val="28"/>
        </w:rPr>
        <w:t>: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-стиль изложения, выразительность;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-степень информативности описания;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-использование комплексного, междисциплинарного подхода;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-достоверность и уровень подачи сведений о природе;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-достоверность и уровень подачи культурологических и этиологических сведений;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-оформление, наглядность работы (качество иллюстраций, структура);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-качество картографического материала;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-возможность и удобство использования материала в экскурсионной работе;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-использование авторами собранного материала в экскурсионной работе.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4.Критерии оценки работ по </w:t>
      </w:r>
      <w:r w:rsidR="00EC4658">
        <w:rPr>
          <w:rFonts w:ascii="Times New Roman" w:hAnsi="Times New Roman"/>
          <w:i/>
          <w:sz w:val="28"/>
          <w:szCs w:val="28"/>
        </w:rPr>
        <w:t>журналистике</w:t>
      </w:r>
      <w:r w:rsidRPr="00EC4658">
        <w:rPr>
          <w:rFonts w:ascii="Times New Roman" w:hAnsi="Times New Roman"/>
          <w:i/>
          <w:sz w:val="28"/>
          <w:szCs w:val="28"/>
        </w:rPr>
        <w:t>: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-актуальность поднятой проблемы;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-глубина осмысления темы;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-компетентность в вопросах экологии, культурологии и этнологии;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-информативность;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-адекватность содержания поставленной проблеме, внутренняя логика;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-оригинальность концепции и изложения;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-применение комплексного, междисциплинарного подхода;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-стилистическая грамотность, образность, характер детализации;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-наличие опубликованного материала по заявленной теме (в том числе в сети Интернет).</w:t>
      </w:r>
    </w:p>
    <w:p w:rsidR="00226BC1" w:rsidRDefault="00C15B28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</w:t>
      </w:r>
      <w:r w:rsidR="00226BC1">
        <w:rPr>
          <w:rFonts w:ascii="Times New Roman" w:hAnsi="Times New Roman"/>
          <w:i/>
          <w:sz w:val="28"/>
          <w:szCs w:val="28"/>
        </w:rPr>
        <w:t xml:space="preserve">.Критерии оценок работ по номинации </w:t>
      </w:r>
      <w:r w:rsidR="00226BC1" w:rsidRPr="00EC4658">
        <w:rPr>
          <w:rFonts w:ascii="Times New Roman" w:hAnsi="Times New Roman"/>
          <w:sz w:val="28"/>
          <w:szCs w:val="28"/>
        </w:rPr>
        <w:t>«</w:t>
      </w:r>
      <w:proofErr w:type="spellStart"/>
      <w:r w:rsidR="00226BC1" w:rsidRPr="00EC4658">
        <w:rPr>
          <w:rFonts w:ascii="Times New Roman" w:hAnsi="Times New Roman"/>
          <w:i/>
          <w:sz w:val="28"/>
          <w:szCs w:val="28"/>
        </w:rPr>
        <w:t>Этноэкологические</w:t>
      </w:r>
      <w:proofErr w:type="spellEnd"/>
      <w:r w:rsidR="00226BC1" w:rsidRPr="00EC4658">
        <w:rPr>
          <w:rFonts w:ascii="Times New Roman" w:hAnsi="Times New Roman"/>
          <w:i/>
          <w:sz w:val="28"/>
          <w:szCs w:val="28"/>
        </w:rPr>
        <w:t xml:space="preserve"> объединения – программно-методическое сопровождение деятельности»: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46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аргументированность и обоснованность значимости </w:t>
      </w:r>
      <w:r w:rsidR="00EC4658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для развития ребенка;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содержания представленного модуля программы, поставленным цели и задачам;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и понимание автором современной ситуации развития образования;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и целесообразность планируемых результатов, организационно-педагогических условий, порядка и форм аттестации;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наличие системы оценки качества образовательных результатов и достижений обучающихся;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и целесообразность оценочных и методических материалов модуля </w:t>
      </w:r>
      <w:r w:rsidR="00EC4658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226BC1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степень реализации модуля </w:t>
      </w:r>
      <w:r w:rsidR="00EC4658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EC4658" w:rsidRDefault="00EC4658" w:rsidP="003665C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26BC1" w:rsidRDefault="00226BC1" w:rsidP="00F53DFA">
      <w:pPr>
        <w:spacing w:after="0" w:line="240" w:lineRule="auto"/>
        <w:ind w:left="284" w:right="-284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226BC1" w:rsidRDefault="00226BC1" w:rsidP="00F53DFA">
      <w:pPr>
        <w:spacing w:after="0" w:line="240" w:lineRule="auto"/>
        <w:ind w:left="284" w:right="-284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226BC1" w:rsidRDefault="00226BC1" w:rsidP="00F53DFA">
      <w:pPr>
        <w:spacing w:after="0" w:line="240" w:lineRule="auto"/>
        <w:ind w:left="284" w:right="-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6BC1" w:rsidRDefault="00226BC1" w:rsidP="00F53DFA">
      <w:pPr>
        <w:spacing w:after="0" w:line="240" w:lineRule="auto"/>
        <w:ind w:left="284" w:right="-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</w:p>
    <w:p w:rsidR="00226BC1" w:rsidRDefault="00226BC1" w:rsidP="00F53DFA">
      <w:pPr>
        <w:spacing w:after="0" w:line="240" w:lineRule="auto"/>
        <w:ind w:left="284" w:right="-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областном (в рамках Всероссийского) конкурсе </w:t>
      </w:r>
    </w:p>
    <w:p w:rsidR="00226BC1" w:rsidRPr="00226BC1" w:rsidRDefault="00226BC1" w:rsidP="00F53DFA">
      <w:pPr>
        <w:spacing w:after="0" w:line="240" w:lineRule="auto"/>
        <w:ind w:left="284" w:right="-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«Моя малая Родина: природа, культура, этнос»</w:t>
      </w:r>
    </w:p>
    <w:p w:rsidR="00226BC1" w:rsidRPr="00A040DF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040DF">
        <w:rPr>
          <w:rFonts w:ascii="Times New Roman" w:hAnsi="Times New Roman"/>
          <w:b/>
          <w:sz w:val="28"/>
          <w:szCs w:val="28"/>
        </w:rPr>
        <w:t>ОБРАЗЕЦ !</w:t>
      </w:r>
      <w:proofErr w:type="gramEnd"/>
    </w:p>
    <w:p w:rsidR="00226BC1" w:rsidRPr="00A040DF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Номинация ___________________________________________________</w:t>
      </w:r>
    </w:p>
    <w:p w:rsidR="00226BC1" w:rsidRPr="00A040DF" w:rsidRDefault="00226BC1" w:rsidP="00F53DFA">
      <w:pPr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Ф. И. О.</w:t>
      </w:r>
      <w:r w:rsidRPr="00A040DF">
        <w:rPr>
          <w:rFonts w:ascii="Times New Roman" w:hAnsi="Times New Roman"/>
          <w:b/>
          <w:sz w:val="28"/>
          <w:szCs w:val="28"/>
        </w:rPr>
        <w:t xml:space="preserve"> Иванов Петр Максимович,</w:t>
      </w:r>
      <w:r w:rsidRPr="00A040DF">
        <w:rPr>
          <w:rFonts w:ascii="Times New Roman" w:hAnsi="Times New Roman"/>
          <w:sz w:val="28"/>
          <w:szCs w:val="28"/>
        </w:rPr>
        <w:t xml:space="preserve"> </w:t>
      </w:r>
      <w:r w:rsidR="003665C0">
        <w:rPr>
          <w:rFonts w:ascii="Times New Roman" w:hAnsi="Times New Roman"/>
          <w:sz w:val="28"/>
          <w:szCs w:val="28"/>
        </w:rPr>
        <w:t>обучающийся</w:t>
      </w:r>
      <w:r w:rsidRPr="00A040DF">
        <w:rPr>
          <w:rFonts w:ascii="Times New Roman" w:hAnsi="Times New Roman"/>
          <w:sz w:val="28"/>
          <w:szCs w:val="28"/>
        </w:rPr>
        <w:t xml:space="preserve"> 9 класса МКОУ «Средняя общеобразовательная школа № 100» Ивановского муниципального района </w:t>
      </w:r>
    </w:p>
    <w:p w:rsidR="00226BC1" w:rsidRPr="00A040DF" w:rsidRDefault="00226BC1" w:rsidP="00F53DFA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Тема:</w:t>
      </w:r>
      <w:r w:rsidRPr="00A040DF">
        <w:rPr>
          <w:rFonts w:ascii="Times New Roman" w:hAnsi="Times New Roman"/>
          <w:b/>
          <w:sz w:val="28"/>
          <w:szCs w:val="28"/>
        </w:rPr>
        <w:t xml:space="preserve"> «Использование биостимуляторов для повышения качества зеленой массы листового салата»</w:t>
      </w:r>
      <w:r w:rsidRPr="00A040DF">
        <w:rPr>
          <w:rFonts w:ascii="Times New Roman" w:hAnsi="Times New Roman"/>
          <w:sz w:val="28"/>
          <w:szCs w:val="28"/>
        </w:rPr>
        <w:t xml:space="preserve"> </w:t>
      </w:r>
    </w:p>
    <w:p w:rsidR="00226BC1" w:rsidRDefault="00226BC1" w:rsidP="00F53DFA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Дата рождения «___» ___________ г.</w:t>
      </w:r>
    </w:p>
    <w:p w:rsidR="00EC4658" w:rsidRPr="00A040DF" w:rsidRDefault="00EC4658" w:rsidP="00F53DFA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сертификата </w:t>
      </w:r>
    </w:p>
    <w:p w:rsidR="00226BC1" w:rsidRPr="00A040DF" w:rsidRDefault="00226BC1" w:rsidP="00F53DFA">
      <w:pPr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 xml:space="preserve">Руководитель: Петрова Мария Ивановна, учитель биологии МКОУ «Средняя общеобразовательная школа № 100» Ивановского муниципального </w:t>
      </w:r>
      <w:r w:rsidR="003665C0">
        <w:rPr>
          <w:rFonts w:ascii="Times New Roman" w:hAnsi="Times New Roman"/>
          <w:sz w:val="28"/>
          <w:szCs w:val="28"/>
        </w:rPr>
        <w:t xml:space="preserve">  </w:t>
      </w:r>
    </w:p>
    <w:p w:rsidR="00226BC1" w:rsidRPr="00A040DF" w:rsidRDefault="00226BC1" w:rsidP="00F53DFA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 xml:space="preserve">Домашний почтовый адрес (с индексом) </w:t>
      </w:r>
      <w:r w:rsidR="00A040DF" w:rsidRPr="00A040DF">
        <w:rPr>
          <w:rFonts w:ascii="Times New Roman" w:hAnsi="Times New Roman"/>
          <w:sz w:val="28"/>
          <w:szCs w:val="28"/>
        </w:rPr>
        <w:t>__________________________</w:t>
      </w:r>
      <w:r w:rsidR="00A040DF">
        <w:rPr>
          <w:rFonts w:ascii="Times New Roman" w:hAnsi="Times New Roman"/>
          <w:sz w:val="28"/>
          <w:szCs w:val="28"/>
        </w:rPr>
        <w:t>_</w:t>
      </w:r>
    </w:p>
    <w:p w:rsidR="00226BC1" w:rsidRPr="00A040DF" w:rsidRDefault="00226BC1" w:rsidP="00F53DFA">
      <w:pPr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Контактный сотовый телефон участника_______</w:t>
      </w:r>
      <w:r w:rsidR="00A040DF">
        <w:rPr>
          <w:rFonts w:ascii="Times New Roman" w:hAnsi="Times New Roman"/>
          <w:sz w:val="28"/>
          <w:szCs w:val="28"/>
        </w:rPr>
        <w:t>____________________</w:t>
      </w:r>
    </w:p>
    <w:p w:rsidR="00226BC1" w:rsidRPr="00A040DF" w:rsidRDefault="00226BC1" w:rsidP="00F53DFA">
      <w:pPr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Электронный адрес участника ______________</w:t>
      </w:r>
      <w:r w:rsidR="00A040DF">
        <w:rPr>
          <w:rFonts w:ascii="Times New Roman" w:hAnsi="Times New Roman"/>
          <w:sz w:val="28"/>
          <w:szCs w:val="28"/>
        </w:rPr>
        <w:t>_____________________</w:t>
      </w:r>
    </w:p>
    <w:p w:rsidR="00226BC1" w:rsidRPr="00A040DF" w:rsidRDefault="00226BC1" w:rsidP="00F53DFA">
      <w:pPr>
        <w:spacing w:after="16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Ссылка на любую соцсеть ___</w:t>
      </w:r>
      <w:r w:rsidR="004B1EB6">
        <w:rPr>
          <w:rFonts w:ascii="Times New Roman" w:hAnsi="Times New Roman"/>
          <w:sz w:val="28"/>
          <w:szCs w:val="28"/>
        </w:rPr>
        <w:t>___</w:t>
      </w:r>
    </w:p>
    <w:p w:rsidR="00226BC1" w:rsidRPr="00A040DF" w:rsidRDefault="00226BC1" w:rsidP="00F53DFA">
      <w:pPr>
        <w:spacing w:after="16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Адрес электронной почты образовательной орга</w:t>
      </w:r>
      <w:r w:rsidR="00A040DF">
        <w:rPr>
          <w:rFonts w:ascii="Times New Roman" w:hAnsi="Times New Roman"/>
          <w:sz w:val="28"/>
          <w:szCs w:val="28"/>
        </w:rPr>
        <w:t>низации _____________</w:t>
      </w:r>
    </w:p>
    <w:p w:rsidR="00226BC1" w:rsidRPr="00A040DF" w:rsidRDefault="00226BC1" w:rsidP="00F53DFA">
      <w:pPr>
        <w:spacing w:after="16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Телефон образовательной организации ____________</w:t>
      </w:r>
      <w:r w:rsidR="00A040DF">
        <w:rPr>
          <w:rFonts w:ascii="Times New Roman" w:hAnsi="Times New Roman"/>
          <w:sz w:val="28"/>
          <w:szCs w:val="28"/>
        </w:rPr>
        <w:t>________________</w:t>
      </w:r>
    </w:p>
    <w:p w:rsidR="00226BC1" w:rsidRPr="00A040DF" w:rsidRDefault="00226BC1" w:rsidP="00F53DFA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Почтовый</w:t>
      </w:r>
      <w:r w:rsidR="00A040DF">
        <w:rPr>
          <w:rFonts w:ascii="Times New Roman" w:hAnsi="Times New Roman"/>
          <w:sz w:val="28"/>
          <w:szCs w:val="28"/>
        </w:rPr>
        <w:t xml:space="preserve"> адрес организации (с индексом) ________________________</w:t>
      </w:r>
      <w:r w:rsidR="003665C0">
        <w:rPr>
          <w:rFonts w:ascii="Times New Roman" w:hAnsi="Times New Roman"/>
          <w:sz w:val="28"/>
          <w:szCs w:val="28"/>
        </w:rPr>
        <w:t xml:space="preserve"> </w:t>
      </w:r>
    </w:p>
    <w:p w:rsidR="00226BC1" w:rsidRPr="00A040DF" w:rsidRDefault="00226BC1" w:rsidP="00F53DFA">
      <w:pPr>
        <w:spacing w:after="160" w:line="240" w:lineRule="auto"/>
        <w:ind w:left="284" w:right="-284" w:firstLine="709"/>
        <w:contextualSpacing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Объединение ____________________________</w:t>
      </w:r>
      <w:r w:rsidR="00A040DF">
        <w:rPr>
          <w:rFonts w:ascii="Times New Roman" w:hAnsi="Times New Roman"/>
          <w:sz w:val="28"/>
          <w:szCs w:val="28"/>
        </w:rPr>
        <w:t>_____________________</w:t>
      </w:r>
    </w:p>
    <w:p w:rsidR="00226BC1" w:rsidRPr="00A040DF" w:rsidRDefault="00226BC1" w:rsidP="00F53DFA">
      <w:pPr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Контактный сотовый телефон руководителя____</w:t>
      </w:r>
      <w:r w:rsidR="00A040DF">
        <w:rPr>
          <w:rFonts w:ascii="Times New Roman" w:hAnsi="Times New Roman"/>
          <w:sz w:val="28"/>
          <w:szCs w:val="28"/>
        </w:rPr>
        <w:t>___________________</w:t>
      </w:r>
    </w:p>
    <w:p w:rsidR="00226BC1" w:rsidRPr="00A040DF" w:rsidRDefault="00226BC1" w:rsidP="00F53DFA">
      <w:pPr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Электронный адрес руководителя_____________</w:t>
      </w:r>
      <w:r w:rsidR="00A040DF">
        <w:rPr>
          <w:rFonts w:ascii="Times New Roman" w:hAnsi="Times New Roman"/>
          <w:sz w:val="28"/>
          <w:szCs w:val="28"/>
        </w:rPr>
        <w:t>___________________</w:t>
      </w:r>
    </w:p>
    <w:p w:rsidR="00A040DF" w:rsidRDefault="00A040DF" w:rsidP="00F53DFA">
      <w:pPr>
        <w:spacing w:after="0" w:line="240" w:lineRule="auto"/>
        <w:ind w:left="284" w:right="-284" w:firstLine="709"/>
        <w:contextualSpacing/>
        <w:rPr>
          <w:rFonts w:ascii="Times New Roman" w:hAnsi="Times New Roman"/>
          <w:sz w:val="28"/>
          <w:szCs w:val="28"/>
        </w:rPr>
      </w:pPr>
    </w:p>
    <w:p w:rsidR="00226BC1" w:rsidRPr="00A040DF" w:rsidRDefault="00A040DF" w:rsidP="00F53DFA">
      <w:pPr>
        <w:spacing w:after="0" w:line="240" w:lineRule="auto"/>
        <w:ind w:left="284" w:right="-284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работы</w:t>
      </w:r>
    </w:p>
    <w:p w:rsidR="00226BC1" w:rsidRPr="00A040DF" w:rsidRDefault="00226BC1" w:rsidP="00F53DFA">
      <w:pPr>
        <w:spacing w:after="0" w:line="240" w:lineRule="auto"/>
        <w:ind w:left="284" w:right="-284" w:firstLine="709"/>
        <w:contextualSpacing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Дата</w:t>
      </w:r>
    </w:p>
    <w:p w:rsidR="00226BC1" w:rsidRPr="00A040DF" w:rsidRDefault="00226BC1" w:rsidP="004B1EB6">
      <w:pPr>
        <w:spacing w:after="0"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226BC1" w:rsidRPr="00A040DF" w:rsidRDefault="00226BC1" w:rsidP="00F53DFA">
      <w:pPr>
        <w:spacing w:after="0" w:line="240" w:lineRule="auto"/>
        <w:ind w:left="284" w:righ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A040DF">
        <w:rPr>
          <w:rFonts w:ascii="Times New Roman" w:hAnsi="Times New Roman"/>
          <w:b/>
          <w:sz w:val="28"/>
          <w:szCs w:val="28"/>
        </w:rPr>
        <w:t>Анкета-заявка</w:t>
      </w:r>
    </w:p>
    <w:p w:rsidR="00226BC1" w:rsidRPr="00A040DF" w:rsidRDefault="00226BC1" w:rsidP="00F53DFA">
      <w:pPr>
        <w:spacing w:after="0" w:line="240" w:lineRule="auto"/>
        <w:ind w:left="284" w:righ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A040DF">
        <w:rPr>
          <w:rFonts w:ascii="Times New Roman" w:hAnsi="Times New Roman"/>
          <w:b/>
          <w:sz w:val="28"/>
          <w:szCs w:val="28"/>
        </w:rPr>
        <w:t xml:space="preserve">на участие в областном (в рамках Всероссийского) конкурсе </w:t>
      </w:r>
    </w:p>
    <w:p w:rsidR="00226BC1" w:rsidRPr="00A040DF" w:rsidRDefault="00226BC1" w:rsidP="00F53DFA">
      <w:pPr>
        <w:spacing w:after="0" w:line="240" w:lineRule="auto"/>
        <w:ind w:left="284" w:righ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A040DF">
        <w:rPr>
          <w:rFonts w:ascii="Times New Roman" w:hAnsi="Times New Roman"/>
          <w:b/>
          <w:sz w:val="28"/>
          <w:szCs w:val="28"/>
        </w:rPr>
        <w:t>«Моя малая Родина: природа, культура, этнос»</w:t>
      </w:r>
    </w:p>
    <w:p w:rsidR="00226BC1" w:rsidRPr="00A040DF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26BC1" w:rsidRPr="00A040DF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040DF">
        <w:rPr>
          <w:rFonts w:ascii="Times New Roman" w:hAnsi="Times New Roman"/>
          <w:b/>
          <w:sz w:val="28"/>
          <w:szCs w:val="28"/>
        </w:rPr>
        <w:t>ОБРАЗЕЦ !</w:t>
      </w:r>
      <w:proofErr w:type="gramEnd"/>
    </w:p>
    <w:p w:rsidR="00226BC1" w:rsidRPr="00A040DF" w:rsidRDefault="00226BC1" w:rsidP="00F53DFA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 xml:space="preserve">Номинация </w:t>
      </w:r>
      <w:r w:rsidRPr="00A040D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040DF">
        <w:rPr>
          <w:rFonts w:ascii="Times New Roman" w:hAnsi="Times New Roman"/>
          <w:b/>
          <w:i/>
          <w:sz w:val="28"/>
          <w:szCs w:val="28"/>
        </w:rPr>
        <w:t>Этноэкологические</w:t>
      </w:r>
      <w:proofErr w:type="spellEnd"/>
      <w:r w:rsidRPr="00A040DF">
        <w:rPr>
          <w:rFonts w:ascii="Times New Roman" w:hAnsi="Times New Roman"/>
          <w:b/>
          <w:i/>
          <w:sz w:val="28"/>
          <w:szCs w:val="28"/>
        </w:rPr>
        <w:t xml:space="preserve"> объединения – программно-методическое сопровождение деятельности»</w:t>
      </w:r>
    </w:p>
    <w:p w:rsidR="00226BC1" w:rsidRPr="00A040DF" w:rsidRDefault="00226BC1" w:rsidP="00F53DFA">
      <w:pPr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lastRenderedPageBreak/>
        <w:t>Ф. И. О.</w:t>
      </w:r>
      <w:r w:rsidRPr="00A040DF">
        <w:rPr>
          <w:rFonts w:ascii="Times New Roman" w:hAnsi="Times New Roman"/>
          <w:b/>
          <w:sz w:val="28"/>
          <w:szCs w:val="28"/>
        </w:rPr>
        <w:t xml:space="preserve"> Иванова Дарья Ивановна,</w:t>
      </w:r>
      <w:r w:rsidRPr="00A040DF">
        <w:rPr>
          <w:rFonts w:ascii="Times New Roman" w:hAnsi="Times New Roman"/>
          <w:sz w:val="28"/>
          <w:szCs w:val="28"/>
        </w:rPr>
        <w:t xml:space="preserve"> педагог дополнительного образования МБУ ДО Станции юных натуралистов Ивановского муниципального района </w:t>
      </w:r>
    </w:p>
    <w:p w:rsidR="00226BC1" w:rsidRPr="00A040DF" w:rsidRDefault="00226BC1" w:rsidP="00F53DFA">
      <w:pPr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Тема:</w:t>
      </w:r>
      <w:r w:rsidRPr="00A040DF">
        <w:rPr>
          <w:rFonts w:ascii="Times New Roman" w:hAnsi="Times New Roman"/>
          <w:b/>
          <w:sz w:val="28"/>
          <w:szCs w:val="28"/>
        </w:rPr>
        <w:t xml:space="preserve"> ______________________________________________</w:t>
      </w:r>
      <w:r w:rsidR="00A040DF">
        <w:rPr>
          <w:rFonts w:ascii="Times New Roman" w:hAnsi="Times New Roman"/>
          <w:b/>
          <w:sz w:val="28"/>
          <w:szCs w:val="28"/>
        </w:rPr>
        <w:t>__________</w:t>
      </w:r>
    </w:p>
    <w:p w:rsidR="00226BC1" w:rsidRPr="00A040DF" w:rsidRDefault="00226BC1" w:rsidP="00F53DFA">
      <w:pPr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Стаж работы __________________</w:t>
      </w:r>
    </w:p>
    <w:p w:rsidR="00226BC1" w:rsidRPr="00A040DF" w:rsidRDefault="00226BC1" w:rsidP="00F53DFA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Домаш</w:t>
      </w:r>
      <w:r w:rsidR="00A040DF">
        <w:rPr>
          <w:rFonts w:ascii="Times New Roman" w:hAnsi="Times New Roman"/>
          <w:sz w:val="28"/>
          <w:szCs w:val="28"/>
        </w:rPr>
        <w:t>ний почтовый адрес (с индексом) __________________________</w:t>
      </w:r>
    </w:p>
    <w:p w:rsidR="00226BC1" w:rsidRPr="00A040DF" w:rsidRDefault="00226BC1" w:rsidP="00F53DFA">
      <w:pPr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Контактный сотовый телефон участника_______</w:t>
      </w:r>
      <w:r w:rsidR="00A040DF">
        <w:rPr>
          <w:rFonts w:ascii="Times New Roman" w:hAnsi="Times New Roman"/>
          <w:sz w:val="28"/>
          <w:szCs w:val="28"/>
        </w:rPr>
        <w:t>_____________________</w:t>
      </w:r>
    </w:p>
    <w:p w:rsidR="00226BC1" w:rsidRPr="00A040DF" w:rsidRDefault="00226BC1" w:rsidP="00F53DFA">
      <w:pPr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Электронный адрес участника _______</w:t>
      </w:r>
      <w:r w:rsidR="00A040DF">
        <w:rPr>
          <w:rFonts w:ascii="Times New Roman" w:hAnsi="Times New Roman"/>
          <w:sz w:val="28"/>
          <w:szCs w:val="28"/>
        </w:rPr>
        <w:t>____________________________</w:t>
      </w:r>
    </w:p>
    <w:p w:rsidR="00226BC1" w:rsidRPr="00A040DF" w:rsidRDefault="00226BC1" w:rsidP="00F53DFA">
      <w:pPr>
        <w:spacing w:after="160" w:line="240" w:lineRule="auto"/>
        <w:ind w:left="284" w:right="-284" w:firstLine="709"/>
        <w:contextualSpacing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Ссылка на любую соцсеть __________________</w:t>
      </w:r>
      <w:r w:rsidR="00A040DF">
        <w:rPr>
          <w:rFonts w:ascii="Times New Roman" w:hAnsi="Times New Roman"/>
          <w:sz w:val="28"/>
          <w:szCs w:val="28"/>
        </w:rPr>
        <w:t>____________________</w:t>
      </w:r>
    </w:p>
    <w:p w:rsidR="00226BC1" w:rsidRPr="00A040DF" w:rsidRDefault="00226BC1" w:rsidP="00F53DFA">
      <w:pPr>
        <w:spacing w:after="160" w:line="240" w:lineRule="auto"/>
        <w:ind w:left="284" w:right="-284" w:firstLine="709"/>
        <w:contextualSpacing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Адрес электронной почты образовательной орга</w:t>
      </w:r>
      <w:r w:rsidR="00A040DF">
        <w:rPr>
          <w:rFonts w:ascii="Times New Roman" w:hAnsi="Times New Roman"/>
          <w:sz w:val="28"/>
          <w:szCs w:val="28"/>
        </w:rPr>
        <w:t>низации ____________</w:t>
      </w:r>
    </w:p>
    <w:p w:rsidR="00226BC1" w:rsidRPr="00A040DF" w:rsidRDefault="00226BC1" w:rsidP="00F53DFA">
      <w:pPr>
        <w:spacing w:after="160" w:line="240" w:lineRule="auto"/>
        <w:ind w:left="284" w:right="-284" w:firstLine="709"/>
        <w:contextualSpacing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Телефон образовательной организации _______</w:t>
      </w:r>
      <w:r w:rsidR="00A040DF">
        <w:rPr>
          <w:rFonts w:ascii="Times New Roman" w:hAnsi="Times New Roman"/>
          <w:sz w:val="28"/>
          <w:szCs w:val="28"/>
        </w:rPr>
        <w:t>____________________</w:t>
      </w:r>
    </w:p>
    <w:p w:rsidR="00226BC1" w:rsidRPr="00A040DF" w:rsidRDefault="00226BC1" w:rsidP="00F53DFA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 xml:space="preserve">Почтовый адрес организации (с индексом) </w:t>
      </w:r>
      <w:r w:rsidR="00A040DF" w:rsidRPr="00A040DF">
        <w:rPr>
          <w:rFonts w:ascii="Times New Roman" w:hAnsi="Times New Roman"/>
          <w:b/>
          <w:sz w:val="28"/>
          <w:szCs w:val="28"/>
        </w:rPr>
        <w:t>________________________</w:t>
      </w:r>
    </w:p>
    <w:p w:rsidR="00226BC1" w:rsidRPr="00A040DF" w:rsidRDefault="00226BC1" w:rsidP="00F53DFA">
      <w:pPr>
        <w:spacing w:after="0" w:line="240" w:lineRule="auto"/>
        <w:ind w:left="284" w:right="-284" w:firstLine="709"/>
        <w:contextualSpacing/>
        <w:rPr>
          <w:rFonts w:ascii="Times New Roman" w:hAnsi="Times New Roman"/>
          <w:sz w:val="28"/>
          <w:szCs w:val="28"/>
        </w:rPr>
      </w:pPr>
    </w:p>
    <w:p w:rsidR="00226BC1" w:rsidRPr="00A040DF" w:rsidRDefault="00A040DF" w:rsidP="00F53DFA">
      <w:pPr>
        <w:spacing w:after="0" w:line="240" w:lineRule="auto"/>
        <w:ind w:left="284" w:right="-284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r w:rsidR="003665C0">
        <w:rPr>
          <w:rFonts w:ascii="Times New Roman" w:hAnsi="Times New Roman"/>
          <w:sz w:val="28"/>
          <w:szCs w:val="28"/>
        </w:rPr>
        <w:t>педагогического работника</w:t>
      </w:r>
    </w:p>
    <w:p w:rsidR="00226BC1" w:rsidRPr="00A040DF" w:rsidRDefault="00226BC1" w:rsidP="003665C0">
      <w:pPr>
        <w:spacing w:after="0" w:line="240" w:lineRule="auto"/>
        <w:ind w:firstLine="993"/>
        <w:contextualSpacing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Дата</w:t>
      </w:r>
    </w:p>
    <w:p w:rsidR="00226BC1" w:rsidRDefault="00226BC1" w:rsidP="00226BC1">
      <w:pPr>
        <w:pStyle w:val="4"/>
        <w:spacing w:before="0" w:beforeAutospacing="0"/>
        <w:ind w:firstLine="567"/>
        <w:contextualSpacing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4</w:t>
      </w:r>
    </w:p>
    <w:p w:rsidR="00226BC1" w:rsidRDefault="00226BC1" w:rsidP="00226BC1">
      <w:pPr>
        <w:pStyle w:val="4"/>
        <w:spacing w:before="0" w:beforeAutospacing="0"/>
        <w:ind w:firstLine="567"/>
        <w:contextualSpacing/>
        <w:jc w:val="right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="003665C0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оложению</w:t>
      </w:r>
    </w:p>
    <w:p w:rsidR="003665C0" w:rsidRPr="005E5BE8" w:rsidRDefault="003665C0" w:rsidP="003665C0">
      <w:pPr>
        <w:ind w:right="-285"/>
        <w:jc w:val="center"/>
        <w:rPr>
          <w:rFonts w:ascii="Times New Roman" w:hAnsi="Times New Roman"/>
          <w:b/>
        </w:rPr>
      </w:pPr>
      <w:r w:rsidRPr="005E5BE8">
        <w:rPr>
          <w:rFonts w:ascii="Times New Roman" w:hAnsi="Times New Roman"/>
          <w:b/>
        </w:rPr>
        <w:t>СОГЛАСИЕ НА ОБРАБОТКУ ПЕРСОНАЛЬНЫХ ДАННЫХ</w:t>
      </w:r>
    </w:p>
    <w:p w:rsidR="003665C0" w:rsidRPr="005E5BE8" w:rsidRDefault="003665C0" w:rsidP="003665C0">
      <w:pPr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19456D">
        <w:rPr>
          <w:b/>
        </w:rPr>
        <w:t>Я</w:t>
      </w:r>
      <w:r w:rsidRPr="0019456D">
        <w:t xml:space="preserve">, </w:t>
      </w:r>
      <w:r w:rsidRPr="005E5BE8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3665C0" w:rsidRPr="005E5BE8" w:rsidRDefault="003665C0" w:rsidP="003665C0">
      <w:pPr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E5BE8">
        <w:rPr>
          <w:rFonts w:ascii="Times New Roman" w:hAnsi="Times New Roman"/>
          <w:sz w:val="24"/>
          <w:szCs w:val="24"/>
          <w:vertAlign w:val="superscript"/>
        </w:rPr>
        <w:t>(Ф.И.О. родителя (законного представителя)</w:t>
      </w:r>
    </w:p>
    <w:p w:rsidR="003665C0" w:rsidRPr="005E5BE8" w:rsidRDefault="003665C0" w:rsidP="003665C0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  <w:u w:val="single"/>
        </w:rPr>
      </w:pPr>
      <w:r w:rsidRPr="005E5BE8">
        <w:rPr>
          <w:rFonts w:ascii="Times New Roman" w:hAnsi="Times New Roman"/>
          <w:sz w:val="24"/>
          <w:szCs w:val="24"/>
        </w:rPr>
        <w:t>проживающий(-</w:t>
      </w:r>
      <w:proofErr w:type="spellStart"/>
      <w:r w:rsidRPr="005E5BE8">
        <w:rPr>
          <w:rFonts w:ascii="Times New Roman" w:hAnsi="Times New Roman"/>
          <w:sz w:val="24"/>
          <w:szCs w:val="24"/>
        </w:rPr>
        <w:t>ая</w:t>
      </w:r>
      <w:proofErr w:type="spellEnd"/>
      <w:r w:rsidRPr="005E5BE8">
        <w:rPr>
          <w:rFonts w:ascii="Times New Roman" w:hAnsi="Times New Roman"/>
          <w:sz w:val="24"/>
          <w:szCs w:val="24"/>
        </w:rPr>
        <w:t xml:space="preserve">) по </w:t>
      </w:r>
      <w:proofErr w:type="gramStart"/>
      <w:r w:rsidRPr="005E5BE8">
        <w:rPr>
          <w:rFonts w:ascii="Times New Roman" w:hAnsi="Times New Roman"/>
          <w:sz w:val="24"/>
          <w:szCs w:val="24"/>
        </w:rPr>
        <w:t>адресу:_</w:t>
      </w:r>
      <w:proofErr w:type="gramEnd"/>
      <w:r w:rsidRPr="005E5BE8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3665C0" w:rsidRPr="005E5BE8" w:rsidRDefault="003665C0" w:rsidP="003665C0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  <w:u w:val="single"/>
        </w:rPr>
      </w:pPr>
      <w:r w:rsidRPr="005E5BE8">
        <w:rPr>
          <w:rFonts w:ascii="Times New Roman" w:hAnsi="Times New Roman"/>
          <w:sz w:val="24"/>
          <w:szCs w:val="24"/>
        </w:rPr>
        <w:t xml:space="preserve">паспорт </w:t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5E5BE8">
        <w:rPr>
          <w:rFonts w:ascii="Times New Roman" w:hAnsi="Times New Roman"/>
          <w:sz w:val="24"/>
          <w:szCs w:val="24"/>
        </w:rPr>
        <w:t>№</w:t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</w:rPr>
        <w:t>, выдан __</w:t>
      </w:r>
      <w:proofErr w:type="gramStart"/>
      <w:r w:rsidRPr="005E5BE8">
        <w:rPr>
          <w:rFonts w:ascii="Times New Roman" w:hAnsi="Times New Roman"/>
          <w:sz w:val="24"/>
          <w:szCs w:val="24"/>
        </w:rPr>
        <w:t>_._</w:t>
      </w:r>
      <w:proofErr w:type="gramEnd"/>
      <w:r w:rsidRPr="005E5BE8">
        <w:rPr>
          <w:rFonts w:ascii="Times New Roman" w:hAnsi="Times New Roman"/>
          <w:sz w:val="24"/>
          <w:szCs w:val="24"/>
        </w:rPr>
        <w:t>___.________ г. _________________________</w:t>
      </w:r>
    </w:p>
    <w:p w:rsidR="003665C0" w:rsidRPr="005E5BE8" w:rsidRDefault="003665C0" w:rsidP="003665C0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  <w:r w:rsidRPr="005E5BE8">
        <w:rPr>
          <w:rFonts w:ascii="Times New Roman" w:hAnsi="Times New Roman"/>
          <w:b/>
          <w:sz w:val="24"/>
          <w:szCs w:val="24"/>
        </w:rPr>
        <w:t>являясь законным представителем</w:t>
      </w:r>
      <w:r w:rsidRPr="005E5BE8">
        <w:rPr>
          <w:rFonts w:ascii="Times New Roman" w:hAnsi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3665C0" w:rsidRPr="005E5BE8" w:rsidRDefault="003665C0" w:rsidP="003665C0">
      <w:pPr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(Ф.И.О. обучающегося)</w:t>
      </w:r>
    </w:p>
    <w:p w:rsidR="003665C0" w:rsidRPr="005E5BE8" w:rsidRDefault="003665C0" w:rsidP="003665C0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документ удостоверяющий личность </w:t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5E5BE8">
        <w:rPr>
          <w:rFonts w:ascii="Times New Roman" w:hAnsi="Times New Roman"/>
          <w:sz w:val="24"/>
          <w:szCs w:val="24"/>
        </w:rPr>
        <w:t>№</w:t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</w:rPr>
        <w:t>, выдан ___.____._________ г. _____________________________________________________________________________,</w:t>
      </w:r>
    </w:p>
    <w:p w:rsidR="003665C0" w:rsidRPr="005E5BE8" w:rsidRDefault="003665C0" w:rsidP="003665C0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проживающего (-ей) по адресу: _________________________________________________,</w:t>
      </w:r>
    </w:p>
    <w:p w:rsidR="003665C0" w:rsidRPr="005E5BE8" w:rsidRDefault="003665C0" w:rsidP="003665C0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5E5BE8">
        <w:rPr>
          <w:rFonts w:ascii="Times New Roman" w:hAnsi="Times New Roman"/>
          <w:color w:val="000000"/>
          <w:sz w:val="24"/>
          <w:szCs w:val="24"/>
        </w:rPr>
        <w:t>(ОГРН:</w:t>
      </w:r>
      <w:r w:rsidRPr="005E5BE8">
        <w:rPr>
          <w:rFonts w:ascii="Times New Roman" w:hAnsi="Times New Roman"/>
          <w:sz w:val="24"/>
          <w:szCs w:val="24"/>
        </w:rPr>
        <w:t>1103668024052,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5E5BE8">
        <w:rPr>
          <w:rFonts w:ascii="Times New Roman" w:hAnsi="Times New Roman"/>
          <w:sz w:val="24"/>
          <w:szCs w:val="24"/>
        </w:rPr>
        <w:t>36650789, юридический адрес: 394019</w:t>
      </w:r>
      <w:r w:rsidRPr="005E5BE8">
        <w:rPr>
          <w:rFonts w:ascii="Times New Roman" w:hAnsi="Times New Roman"/>
          <w:color w:val="000000"/>
          <w:sz w:val="24"/>
          <w:szCs w:val="24"/>
        </w:rPr>
        <w:t>,</w:t>
      </w:r>
      <w:r w:rsidRPr="005E5BE8">
        <w:rPr>
          <w:rFonts w:ascii="Times New Roman" w:hAnsi="Times New Roman"/>
          <w:sz w:val="24"/>
          <w:szCs w:val="24"/>
        </w:rPr>
        <w:t xml:space="preserve"> г. Воронеж,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BE8">
        <w:rPr>
          <w:rFonts w:ascii="Times New Roman" w:hAnsi="Times New Roman"/>
          <w:sz w:val="24"/>
          <w:szCs w:val="24"/>
        </w:rPr>
        <w:t>ул. 9 Января, д. 161) (</w:t>
      </w:r>
      <w:r w:rsidRPr="005E5BE8">
        <w:rPr>
          <w:rFonts w:ascii="Times New Roman" w:hAnsi="Times New Roman"/>
          <w:color w:val="000000"/>
          <w:sz w:val="24"/>
          <w:szCs w:val="24"/>
        </w:rPr>
        <w:t>далее – Оператор персональных данных)</w:t>
      </w:r>
      <w:r w:rsidRPr="005E5BE8">
        <w:rPr>
          <w:rFonts w:ascii="Times New Roman" w:hAnsi="Times New Roman"/>
          <w:sz w:val="24"/>
          <w:szCs w:val="24"/>
        </w:rPr>
        <w:t>, а именно:</w:t>
      </w:r>
    </w:p>
    <w:p w:rsidR="003665C0" w:rsidRPr="005E5BE8" w:rsidRDefault="003665C0" w:rsidP="003665C0">
      <w:pPr>
        <w:numPr>
          <w:ilvl w:val="0"/>
          <w:numId w:val="2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фамилия, имя, отчество родителя (законного представителя);</w:t>
      </w:r>
    </w:p>
    <w:p w:rsidR="003665C0" w:rsidRPr="005E5BE8" w:rsidRDefault="003665C0" w:rsidP="003665C0">
      <w:pPr>
        <w:numPr>
          <w:ilvl w:val="0"/>
          <w:numId w:val="2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сведения о паспорте родителя (законного представителя) (серия, номер, дата и место выдачи);</w:t>
      </w:r>
    </w:p>
    <w:p w:rsidR="003665C0" w:rsidRPr="005E5BE8" w:rsidRDefault="003665C0" w:rsidP="003665C0">
      <w:pPr>
        <w:numPr>
          <w:ilvl w:val="0"/>
          <w:numId w:val="2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место жительства;</w:t>
      </w:r>
    </w:p>
    <w:p w:rsidR="003665C0" w:rsidRPr="005E5BE8" w:rsidRDefault="003665C0" w:rsidP="003665C0">
      <w:pPr>
        <w:numPr>
          <w:ilvl w:val="0"/>
          <w:numId w:val="2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номер телефона;</w:t>
      </w:r>
    </w:p>
    <w:p w:rsidR="003665C0" w:rsidRPr="005E5BE8" w:rsidRDefault="003665C0" w:rsidP="003665C0">
      <w:pPr>
        <w:numPr>
          <w:ilvl w:val="0"/>
          <w:numId w:val="2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фамилия, имя, отчество ребенка;</w:t>
      </w:r>
    </w:p>
    <w:p w:rsidR="003665C0" w:rsidRPr="005E5BE8" w:rsidRDefault="003665C0" w:rsidP="003665C0">
      <w:pPr>
        <w:numPr>
          <w:ilvl w:val="0"/>
          <w:numId w:val="2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дата рождения ребенка;</w:t>
      </w:r>
    </w:p>
    <w:p w:rsidR="003665C0" w:rsidRPr="005E5BE8" w:rsidRDefault="003665C0" w:rsidP="003665C0">
      <w:pPr>
        <w:numPr>
          <w:ilvl w:val="0"/>
          <w:numId w:val="2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сведения о документе, удостоверяющем личность ребенка (серия, номер, дата и место выдачи);</w:t>
      </w:r>
    </w:p>
    <w:p w:rsidR="003665C0" w:rsidRPr="005E5BE8" w:rsidRDefault="003665C0" w:rsidP="003665C0">
      <w:pPr>
        <w:numPr>
          <w:ilvl w:val="0"/>
          <w:numId w:val="2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lastRenderedPageBreak/>
        <w:t>место жительства ребенка;</w:t>
      </w:r>
    </w:p>
    <w:p w:rsidR="003665C0" w:rsidRPr="005E5BE8" w:rsidRDefault="003665C0" w:rsidP="003665C0">
      <w:pPr>
        <w:numPr>
          <w:ilvl w:val="0"/>
          <w:numId w:val="2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:rsidR="003665C0" w:rsidRPr="005E5BE8" w:rsidRDefault="003665C0" w:rsidP="003665C0">
      <w:pPr>
        <w:numPr>
          <w:ilvl w:val="0"/>
          <w:numId w:val="2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:rsidR="003665C0" w:rsidRPr="005E5BE8" w:rsidRDefault="003665C0" w:rsidP="003665C0">
      <w:pPr>
        <w:numPr>
          <w:ilvl w:val="0"/>
          <w:numId w:val="2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:rsidR="003665C0" w:rsidRPr="005E5BE8" w:rsidRDefault="003665C0" w:rsidP="003665C0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5E5BE8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3665C0" w:rsidRPr="005E5BE8" w:rsidRDefault="003665C0" w:rsidP="003665C0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3665C0" w:rsidRPr="005E5BE8" w:rsidRDefault="003665C0" w:rsidP="003665C0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Данное </w:t>
      </w:r>
      <w:r w:rsidRPr="005E5BE8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5E5BE8">
        <w:rPr>
          <w:rFonts w:ascii="Times New Roman" w:hAnsi="Times New Roman"/>
          <w:sz w:val="24"/>
          <w:szCs w:val="24"/>
        </w:rPr>
        <w:t xml:space="preserve"> </w:t>
      </w:r>
    </w:p>
    <w:p w:rsidR="003665C0" w:rsidRPr="005E5BE8" w:rsidRDefault="003665C0" w:rsidP="003665C0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:rsidR="003665C0" w:rsidRPr="005E5BE8" w:rsidRDefault="003665C0" w:rsidP="003665C0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 «____» ___________ 20__ г. </w:t>
      </w:r>
      <w:r w:rsidRPr="005E5BE8">
        <w:rPr>
          <w:rFonts w:ascii="Times New Roman" w:hAnsi="Times New Roman"/>
          <w:sz w:val="24"/>
          <w:szCs w:val="24"/>
        </w:rPr>
        <w:tab/>
      </w:r>
      <w:r w:rsidRPr="005E5BE8">
        <w:rPr>
          <w:rFonts w:ascii="Times New Roman" w:hAnsi="Times New Roman"/>
          <w:sz w:val="24"/>
          <w:szCs w:val="24"/>
        </w:rPr>
        <w:tab/>
        <w:t>_______________ /______________________/</w:t>
      </w:r>
    </w:p>
    <w:p w:rsidR="003665C0" w:rsidRPr="005E5BE8" w:rsidRDefault="003665C0" w:rsidP="003665C0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               (дата, месяц, </w:t>
      </w:r>
      <w:proofErr w:type="gramStart"/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год)   </w:t>
      </w:r>
      <w:proofErr w:type="gramEnd"/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:rsidR="003665C0" w:rsidRPr="005E5BE8" w:rsidRDefault="003665C0" w:rsidP="003665C0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:rsidR="003665C0" w:rsidRDefault="003665C0" w:rsidP="003665C0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Директору ГАНОУ ВО </w:t>
      </w:r>
    </w:p>
    <w:p w:rsidR="003665C0" w:rsidRPr="005E5BE8" w:rsidRDefault="003665C0" w:rsidP="003665C0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«Региональный центр «Орион» </w:t>
      </w:r>
    </w:p>
    <w:p w:rsidR="003665C0" w:rsidRPr="005E5BE8" w:rsidRDefault="003665C0" w:rsidP="003665C0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Н.Н. Голевой</w:t>
      </w:r>
    </w:p>
    <w:p w:rsidR="003665C0" w:rsidRPr="005E5BE8" w:rsidRDefault="003665C0" w:rsidP="003665C0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от _________________________________</w:t>
      </w:r>
    </w:p>
    <w:p w:rsidR="003665C0" w:rsidRDefault="003665C0" w:rsidP="003665C0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65C0" w:rsidRPr="005E5BE8" w:rsidRDefault="003665C0" w:rsidP="003665C0">
      <w:pPr>
        <w:spacing w:after="0"/>
        <w:ind w:left="284" w:right="-285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5E5BE8">
        <w:rPr>
          <w:rFonts w:ascii="Times New Roman" w:hAnsi="Times New Roman"/>
          <w:color w:val="000000"/>
          <w:sz w:val="24"/>
          <w:szCs w:val="24"/>
        </w:rPr>
        <w:t>паспорт серии _____ № _______</w:t>
      </w:r>
    </w:p>
    <w:p w:rsidR="003665C0" w:rsidRDefault="003665C0" w:rsidP="003665C0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5E5BE8">
        <w:rPr>
          <w:rFonts w:ascii="Times New Roman" w:hAnsi="Times New Roman"/>
          <w:color w:val="000000"/>
          <w:sz w:val="24"/>
          <w:szCs w:val="24"/>
        </w:rPr>
        <w:t>выдан «____» ____________ год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3665C0" w:rsidRDefault="003665C0" w:rsidP="003665C0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3665C0" w:rsidRDefault="003665C0" w:rsidP="003665C0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BE8">
        <w:rPr>
          <w:rFonts w:ascii="Times New Roman" w:hAnsi="Times New Roman"/>
          <w:color w:val="000000"/>
          <w:sz w:val="24"/>
          <w:szCs w:val="24"/>
        </w:rPr>
        <w:t>зарегистрированного(ой) по адресу: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65C0" w:rsidRDefault="003665C0" w:rsidP="003665C0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3665C0" w:rsidRDefault="003665C0" w:rsidP="003665C0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</w:p>
    <w:p w:rsidR="003665C0" w:rsidRPr="005E5BE8" w:rsidRDefault="003665C0" w:rsidP="003665C0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5E5BE8">
        <w:rPr>
          <w:rFonts w:ascii="Times New Roman" w:hAnsi="Times New Roman"/>
          <w:sz w:val="24"/>
          <w:szCs w:val="24"/>
        </w:rPr>
        <w:br/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номер телефона: </w:t>
      </w:r>
    </w:p>
    <w:p w:rsidR="003665C0" w:rsidRPr="005E5BE8" w:rsidRDefault="003665C0" w:rsidP="003665C0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5E5BE8">
        <w:rPr>
          <w:rFonts w:ascii="Times New Roman" w:hAnsi="Times New Roman"/>
          <w:sz w:val="24"/>
          <w:szCs w:val="24"/>
        </w:rPr>
        <w:br/>
      </w:r>
    </w:p>
    <w:p w:rsidR="003665C0" w:rsidRPr="005E5BE8" w:rsidRDefault="003665C0" w:rsidP="003665C0">
      <w:pPr>
        <w:ind w:left="284" w:right="-285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5BE8">
        <w:rPr>
          <w:rFonts w:ascii="Times New Roman" w:hAnsi="Times New Roman"/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5BE8">
        <w:rPr>
          <w:rFonts w:ascii="Times New Roman" w:hAnsi="Times New Roman"/>
          <w:b/>
          <w:sz w:val="24"/>
          <w:szCs w:val="24"/>
        </w:rPr>
        <w:t>разрешенных</w:t>
      </w:r>
      <w:r w:rsidRPr="005E5BE8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:rsidR="003665C0" w:rsidRPr="005E5BE8" w:rsidRDefault="003665C0" w:rsidP="003665C0">
      <w:pPr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</w:t>
      </w:r>
      <w:r w:rsidRPr="005E5BE8">
        <w:rPr>
          <w:rFonts w:ascii="Times New Roman" w:hAnsi="Times New Roman"/>
          <w:color w:val="000000"/>
          <w:sz w:val="24"/>
          <w:szCs w:val="24"/>
        </w:rPr>
        <w:lastRenderedPageBreak/>
        <w:t xml:space="preserve">персональных данных», заявляю о согласии на распространение </w:t>
      </w:r>
      <w:r w:rsidRPr="005E5BE8">
        <w:rPr>
          <w:rFonts w:ascii="Times New Roman" w:hAnsi="Times New Roman"/>
          <w:sz w:val="24"/>
          <w:szCs w:val="24"/>
        </w:rPr>
        <w:t xml:space="preserve">ГАНОУ ВО «Региональный центр «Орион» </w:t>
      </w:r>
      <w:r w:rsidRPr="005E5BE8">
        <w:rPr>
          <w:rFonts w:ascii="Times New Roman" w:hAnsi="Times New Roman"/>
          <w:color w:val="000000"/>
          <w:sz w:val="24"/>
          <w:szCs w:val="24"/>
        </w:rPr>
        <w:t>(ОГРН:</w:t>
      </w:r>
      <w:r w:rsidRPr="005E5BE8">
        <w:rPr>
          <w:rFonts w:ascii="Times New Roman" w:hAnsi="Times New Roman"/>
          <w:sz w:val="24"/>
          <w:szCs w:val="24"/>
        </w:rPr>
        <w:t>1103668024052,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5E5BE8">
        <w:rPr>
          <w:rFonts w:ascii="Times New Roman" w:hAnsi="Times New Roman"/>
          <w:sz w:val="24"/>
          <w:szCs w:val="24"/>
        </w:rPr>
        <w:t>36650789, юридический адрес: 394019</w:t>
      </w:r>
      <w:r w:rsidRPr="005E5BE8">
        <w:rPr>
          <w:rFonts w:ascii="Times New Roman" w:hAnsi="Times New Roman"/>
          <w:color w:val="000000"/>
          <w:sz w:val="24"/>
          <w:szCs w:val="24"/>
        </w:rPr>
        <w:t>,</w:t>
      </w:r>
      <w:r w:rsidRPr="005E5BE8">
        <w:rPr>
          <w:rFonts w:ascii="Times New Roman" w:hAnsi="Times New Roman"/>
          <w:sz w:val="24"/>
          <w:szCs w:val="24"/>
        </w:rPr>
        <w:t xml:space="preserve"> г. Воронеж,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BE8">
        <w:rPr>
          <w:rFonts w:ascii="Times New Roman" w:hAnsi="Times New Roman"/>
          <w:sz w:val="24"/>
          <w:szCs w:val="24"/>
        </w:rPr>
        <w:t xml:space="preserve">ул. 9 Января, д. 161) 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:rsidR="003665C0" w:rsidRPr="008B5DB9" w:rsidRDefault="003665C0" w:rsidP="003665C0">
      <w:pPr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DB9">
        <w:rPr>
          <w:rFonts w:ascii="Times New Roman" w:hAnsi="Times New Roman"/>
          <w:b/>
          <w:i/>
          <w:color w:val="000000"/>
          <w:sz w:val="28"/>
          <w:szCs w:val="28"/>
          <w:vertAlign w:val="superscript"/>
        </w:rPr>
        <w:t xml:space="preserve">     (Ф.И.О. несовершеннолетнего, дата рождения)</w:t>
      </w:r>
    </w:p>
    <w:p w:rsidR="003665C0" w:rsidRPr="005E5BE8" w:rsidRDefault="003665C0" w:rsidP="003665C0">
      <w:pPr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355" w:type="dxa"/>
        <w:tblInd w:w="2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35"/>
        <w:gridCol w:w="2835"/>
        <w:gridCol w:w="3685"/>
      </w:tblGrid>
      <w:tr w:rsidR="003665C0" w:rsidRPr="005E5BE8" w:rsidTr="003665C0">
        <w:trPr>
          <w:trHeight w:val="123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3665C0" w:rsidRPr="005E5BE8" w:rsidTr="003665C0">
        <w:trPr>
          <w:trHeight w:val="340"/>
        </w:trPr>
        <w:tc>
          <w:tcPr>
            <w:tcW w:w="283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04" w:right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215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65C0" w:rsidRPr="005E5BE8" w:rsidTr="003665C0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04" w:right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215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65C0" w:rsidRPr="005E5BE8" w:rsidTr="003665C0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04" w:right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215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65C0" w:rsidRPr="005E5BE8" w:rsidTr="003665C0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04" w:right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215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65C0" w:rsidRPr="005E5BE8" w:rsidTr="003665C0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04" w:right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283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215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65C0" w:rsidRPr="005E5BE8" w:rsidTr="003665C0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215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65C0" w:rsidRPr="005E5BE8" w:rsidRDefault="003665C0" w:rsidP="003665C0">
      <w:pPr>
        <w:ind w:left="284" w:right="-28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Сведения об информационных ресурсах </w:t>
      </w:r>
      <w:r w:rsidRPr="005E5BE8">
        <w:rPr>
          <w:rFonts w:ascii="Times New Roman" w:hAnsi="Times New Roman"/>
          <w:sz w:val="24"/>
          <w:szCs w:val="24"/>
        </w:rPr>
        <w:t>Оператора персональных данных</w:t>
      </w:r>
      <w:r w:rsidRPr="005E5BE8">
        <w:rPr>
          <w:rFonts w:ascii="Times New Roman" w:hAnsi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4033"/>
      </w:tblGrid>
      <w:tr w:rsidR="003665C0" w:rsidRPr="005E5BE8" w:rsidTr="003665C0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-285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403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D678A">
            <w:pPr>
              <w:ind w:left="420" w:right="2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3665C0" w:rsidRPr="005E5BE8" w:rsidTr="003665C0">
        <w:trPr>
          <w:trHeight w:val="483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F07464" w:rsidP="003665C0">
            <w:pPr>
              <w:spacing w:after="0" w:line="240" w:lineRule="auto"/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" w:history="1">
              <w:r w:rsidR="003665C0"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https://orioncentr.ru/</w:t>
              </w:r>
            </w:hyperlink>
          </w:p>
          <w:p w:rsidR="003665C0" w:rsidRPr="005E5BE8" w:rsidRDefault="00F07464" w:rsidP="003665C0">
            <w:pPr>
              <w:spacing w:after="0" w:line="240" w:lineRule="auto"/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" w:history="1">
              <w:r w:rsidR="003665C0"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https://vk.com/orion36_vrn</w:t>
              </w:r>
            </w:hyperlink>
          </w:p>
          <w:p w:rsidR="003665C0" w:rsidRPr="005E5BE8" w:rsidRDefault="00F07464" w:rsidP="003665C0">
            <w:pPr>
              <w:spacing w:after="0" w:line="240" w:lineRule="auto"/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" w:history="1">
              <w:r w:rsidR="003665C0"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https://vk.com/orion_pedagogam</w:t>
              </w:r>
            </w:hyperlink>
          </w:p>
          <w:p w:rsidR="003665C0" w:rsidRPr="005E5BE8" w:rsidRDefault="00F07464" w:rsidP="003665C0">
            <w:pPr>
              <w:spacing w:after="0" w:line="240" w:lineRule="auto"/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8" w:history="1">
              <w:r w:rsidR="003665C0"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https://orion-plus.online</w:t>
              </w:r>
            </w:hyperlink>
          </w:p>
          <w:p w:rsidR="003665C0" w:rsidRPr="005E5BE8" w:rsidRDefault="00F07464" w:rsidP="003665C0">
            <w:pPr>
              <w:spacing w:after="0" w:line="240" w:lineRule="auto"/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9" w:history="1">
              <w:r w:rsidR="003665C0"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https://vsosh-vrn.orioncentr.ru/</w:t>
              </w:r>
            </w:hyperlink>
          </w:p>
          <w:p w:rsidR="003665C0" w:rsidRPr="005E5BE8" w:rsidRDefault="00F07464" w:rsidP="003665C0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665C0"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https://t.me/orion_vrn</w:t>
              </w:r>
            </w:hyperlink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215" w:hanging="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:rsidR="003665C0" w:rsidRPr="005E5BE8" w:rsidRDefault="003665C0" w:rsidP="003665C0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5E5BE8">
        <w:rPr>
          <w:rFonts w:ascii="Times New Roman" w:hAnsi="Times New Roman"/>
          <w:sz w:val="24"/>
          <w:szCs w:val="24"/>
        </w:rPr>
        <w:t xml:space="preserve"> </w:t>
      </w:r>
    </w:p>
    <w:p w:rsidR="003665C0" w:rsidRPr="005E5BE8" w:rsidRDefault="003665C0" w:rsidP="003665C0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665C0" w:rsidRPr="005E5BE8" w:rsidRDefault="003665C0" w:rsidP="003665C0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lastRenderedPageBreak/>
        <w:t xml:space="preserve">Оставляю за собой право потребовать прекратить распространять персональные данные моего </w:t>
      </w:r>
      <w:r w:rsidRPr="005E5BE8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. В случае получения требования </w:t>
      </w:r>
      <w:r w:rsidRPr="005E5BE8">
        <w:rPr>
          <w:rFonts w:ascii="Times New Roman" w:hAnsi="Times New Roman"/>
          <w:sz w:val="24"/>
          <w:szCs w:val="24"/>
        </w:rPr>
        <w:t>Оператор персональных данных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5E5BE8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5E5BE8">
        <w:rPr>
          <w:rFonts w:ascii="Times New Roman" w:hAnsi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5E5BE8">
        <w:rPr>
          <w:rFonts w:ascii="Times New Roman" w:hAnsi="Times New Roman"/>
          <w:sz w:val="24"/>
          <w:szCs w:val="24"/>
        </w:rPr>
        <w:t xml:space="preserve"> </w:t>
      </w:r>
    </w:p>
    <w:p w:rsidR="003665C0" w:rsidRPr="005E5BE8" w:rsidRDefault="003665C0" w:rsidP="003665C0">
      <w:pPr>
        <w:ind w:left="284" w:right="-28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3665C0" w:rsidRPr="005E5BE8" w:rsidRDefault="003665C0" w:rsidP="003665C0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3665C0" w:rsidRPr="005E5BE8" w:rsidRDefault="003665C0" w:rsidP="003665C0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</w:p>
    <w:p w:rsidR="003665C0" w:rsidRPr="005E5BE8" w:rsidRDefault="003665C0" w:rsidP="003665C0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«____» ___________ 20__ г. </w:t>
      </w:r>
      <w:r w:rsidRPr="005E5BE8">
        <w:rPr>
          <w:rFonts w:ascii="Times New Roman" w:hAnsi="Times New Roman"/>
          <w:sz w:val="24"/>
          <w:szCs w:val="24"/>
        </w:rPr>
        <w:tab/>
      </w:r>
      <w:r w:rsidRPr="005E5BE8">
        <w:rPr>
          <w:rFonts w:ascii="Times New Roman" w:hAnsi="Times New Roman"/>
          <w:sz w:val="24"/>
          <w:szCs w:val="24"/>
        </w:rPr>
        <w:tab/>
        <w:t>_______________ /______________________/</w:t>
      </w:r>
    </w:p>
    <w:p w:rsidR="003665C0" w:rsidRPr="005E5BE8" w:rsidRDefault="003665C0" w:rsidP="003665C0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Pr="005E5BE8">
        <w:rPr>
          <w:rFonts w:ascii="Times New Roman" w:hAnsi="Times New Roman"/>
          <w:sz w:val="24"/>
          <w:szCs w:val="24"/>
          <w:vertAlign w:val="superscript"/>
        </w:rPr>
        <w:t>(дата, месяц, год)</w:t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  <w:t>(</w:t>
      </w:r>
      <w:proofErr w:type="gramStart"/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                        (расшифровка подписи)</w:t>
      </w:r>
    </w:p>
    <w:p w:rsidR="003665C0" w:rsidRPr="007C3ADA" w:rsidRDefault="003665C0" w:rsidP="003665C0">
      <w:pPr>
        <w:spacing w:after="0" w:line="240" w:lineRule="auto"/>
        <w:ind w:left="284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665C0" w:rsidRDefault="003665C0" w:rsidP="003665C0">
      <w:pPr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3665C0" w:rsidRDefault="003665C0" w:rsidP="003665C0">
      <w:pPr>
        <w:spacing w:line="240" w:lineRule="auto"/>
        <w:ind w:left="284" w:right="-284" w:firstLine="75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3665C0" w:rsidRDefault="003665C0" w:rsidP="003665C0">
      <w:pPr>
        <w:spacing w:line="240" w:lineRule="auto"/>
        <w:ind w:left="284" w:right="-284" w:firstLine="75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3665C0" w:rsidRDefault="003665C0" w:rsidP="003665C0">
      <w:pPr>
        <w:tabs>
          <w:tab w:val="left" w:pos="6440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3665C0" w:rsidRPr="005E5BE8" w:rsidRDefault="003665C0" w:rsidP="003665C0">
      <w:pPr>
        <w:ind w:right="-285"/>
        <w:jc w:val="center"/>
        <w:rPr>
          <w:rFonts w:ascii="Times New Roman" w:hAnsi="Times New Roman"/>
          <w:b/>
        </w:rPr>
      </w:pPr>
      <w:r w:rsidRPr="005E5BE8">
        <w:rPr>
          <w:rFonts w:ascii="Times New Roman" w:hAnsi="Times New Roman"/>
          <w:b/>
        </w:rPr>
        <w:t>СОГЛАСИЕ НА ОБРАБОТКУ ПЕРСОНАЛЬНЫХ ДАННЫХ</w:t>
      </w:r>
    </w:p>
    <w:p w:rsidR="003665C0" w:rsidRPr="005E5BE8" w:rsidRDefault="003665C0" w:rsidP="003665C0">
      <w:pPr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19456D">
        <w:rPr>
          <w:b/>
        </w:rPr>
        <w:t>Я</w:t>
      </w:r>
      <w:r w:rsidRPr="0019456D">
        <w:t xml:space="preserve">, </w:t>
      </w:r>
      <w:r w:rsidRPr="005E5BE8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3665C0" w:rsidRPr="005E5BE8" w:rsidRDefault="003665C0" w:rsidP="003665C0">
      <w:pPr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E5BE8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:rsidR="003665C0" w:rsidRPr="005E5BE8" w:rsidRDefault="003665C0" w:rsidP="003665C0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  <w:u w:val="single"/>
        </w:rPr>
      </w:pPr>
      <w:r w:rsidRPr="005E5BE8">
        <w:rPr>
          <w:rFonts w:ascii="Times New Roman" w:hAnsi="Times New Roman"/>
          <w:sz w:val="24"/>
          <w:szCs w:val="24"/>
        </w:rPr>
        <w:t>проживающий(-</w:t>
      </w:r>
      <w:proofErr w:type="spellStart"/>
      <w:r w:rsidRPr="005E5BE8">
        <w:rPr>
          <w:rFonts w:ascii="Times New Roman" w:hAnsi="Times New Roman"/>
          <w:sz w:val="24"/>
          <w:szCs w:val="24"/>
        </w:rPr>
        <w:t>ая</w:t>
      </w:r>
      <w:proofErr w:type="spellEnd"/>
      <w:r w:rsidRPr="005E5BE8">
        <w:rPr>
          <w:rFonts w:ascii="Times New Roman" w:hAnsi="Times New Roman"/>
          <w:sz w:val="24"/>
          <w:szCs w:val="24"/>
        </w:rPr>
        <w:t xml:space="preserve">) по </w:t>
      </w:r>
      <w:proofErr w:type="gramStart"/>
      <w:r w:rsidRPr="005E5BE8">
        <w:rPr>
          <w:rFonts w:ascii="Times New Roman" w:hAnsi="Times New Roman"/>
          <w:sz w:val="24"/>
          <w:szCs w:val="24"/>
        </w:rPr>
        <w:t>адресу:_</w:t>
      </w:r>
      <w:proofErr w:type="gramEnd"/>
      <w:r w:rsidRPr="005E5BE8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3665C0" w:rsidRPr="005E5BE8" w:rsidRDefault="003665C0" w:rsidP="003665C0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  <w:u w:val="single"/>
        </w:rPr>
      </w:pPr>
      <w:r w:rsidRPr="005E5BE8">
        <w:rPr>
          <w:rFonts w:ascii="Times New Roman" w:hAnsi="Times New Roman"/>
          <w:sz w:val="24"/>
          <w:szCs w:val="24"/>
        </w:rPr>
        <w:t xml:space="preserve">паспорт </w:t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5E5BE8">
        <w:rPr>
          <w:rFonts w:ascii="Times New Roman" w:hAnsi="Times New Roman"/>
          <w:sz w:val="24"/>
          <w:szCs w:val="24"/>
        </w:rPr>
        <w:t>№</w:t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</w:rPr>
        <w:t>, выдан __</w:t>
      </w:r>
      <w:proofErr w:type="gramStart"/>
      <w:r w:rsidRPr="005E5BE8">
        <w:rPr>
          <w:rFonts w:ascii="Times New Roman" w:hAnsi="Times New Roman"/>
          <w:sz w:val="24"/>
          <w:szCs w:val="24"/>
        </w:rPr>
        <w:t>_._</w:t>
      </w:r>
      <w:proofErr w:type="gramEnd"/>
      <w:r w:rsidRPr="005E5BE8">
        <w:rPr>
          <w:rFonts w:ascii="Times New Roman" w:hAnsi="Times New Roman"/>
          <w:sz w:val="24"/>
          <w:szCs w:val="24"/>
        </w:rPr>
        <w:t>___.________ г. _________________________</w:t>
      </w:r>
    </w:p>
    <w:p w:rsidR="003665C0" w:rsidRPr="008B5DB9" w:rsidRDefault="003665C0" w:rsidP="003665C0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3665C0" w:rsidRPr="005E5BE8" w:rsidRDefault="003665C0" w:rsidP="003665C0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5E5BE8">
        <w:rPr>
          <w:rFonts w:ascii="Times New Roman" w:hAnsi="Times New Roman"/>
          <w:color w:val="000000"/>
          <w:sz w:val="24"/>
          <w:szCs w:val="24"/>
        </w:rPr>
        <w:t>(ОГРН:</w:t>
      </w:r>
      <w:r w:rsidRPr="005E5BE8">
        <w:rPr>
          <w:rFonts w:ascii="Times New Roman" w:hAnsi="Times New Roman"/>
          <w:sz w:val="24"/>
          <w:szCs w:val="24"/>
        </w:rPr>
        <w:t>1103668024052,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5E5BE8">
        <w:rPr>
          <w:rFonts w:ascii="Times New Roman" w:hAnsi="Times New Roman"/>
          <w:sz w:val="24"/>
          <w:szCs w:val="24"/>
        </w:rPr>
        <w:t>36650789, юридический адрес: 394019</w:t>
      </w:r>
      <w:r w:rsidRPr="005E5BE8">
        <w:rPr>
          <w:rFonts w:ascii="Times New Roman" w:hAnsi="Times New Roman"/>
          <w:color w:val="000000"/>
          <w:sz w:val="24"/>
          <w:szCs w:val="24"/>
        </w:rPr>
        <w:t>,</w:t>
      </w:r>
      <w:r w:rsidRPr="005E5BE8">
        <w:rPr>
          <w:rFonts w:ascii="Times New Roman" w:hAnsi="Times New Roman"/>
          <w:sz w:val="24"/>
          <w:szCs w:val="24"/>
        </w:rPr>
        <w:t xml:space="preserve"> г. Воронеж,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BE8">
        <w:rPr>
          <w:rFonts w:ascii="Times New Roman" w:hAnsi="Times New Roman"/>
          <w:sz w:val="24"/>
          <w:szCs w:val="24"/>
        </w:rPr>
        <w:t>ул. 9 Января, д. 161) (</w:t>
      </w:r>
      <w:r w:rsidRPr="005E5BE8">
        <w:rPr>
          <w:rFonts w:ascii="Times New Roman" w:hAnsi="Times New Roman"/>
          <w:color w:val="000000"/>
          <w:sz w:val="24"/>
          <w:szCs w:val="24"/>
        </w:rPr>
        <w:t>далее – Оператор персональных данных)</w:t>
      </w:r>
      <w:r w:rsidRPr="005E5BE8">
        <w:rPr>
          <w:rFonts w:ascii="Times New Roman" w:hAnsi="Times New Roman"/>
          <w:sz w:val="24"/>
          <w:szCs w:val="24"/>
        </w:rPr>
        <w:t>, а именно:</w:t>
      </w:r>
    </w:p>
    <w:p w:rsidR="003665C0" w:rsidRPr="005E5BE8" w:rsidRDefault="003665C0" w:rsidP="003665C0">
      <w:pPr>
        <w:numPr>
          <w:ilvl w:val="0"/>
          <w:numId w:val="2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фамилия, имя, отчество;</w:t>
      </w:r>
    </w:p>
    <w:p w:rsidR="003665C0" w:rsidRPr="005E5BE8" w:rsidRDefault="003665C0" w:rsidP="003665C0">
      <w:pPr>
        <w:numPr>
          <w:ilvl w:val="0"/>
          <w:numId w:val="2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сведения о паспорте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BE8">
        <w:rPr>
          <w:rFonts w:ascii="Times New Roman" w:hAnsi="Times New Roman"/>
          <w:sz w:val="24"/>
          <w:szCs w:val="24"/>
        </w:rPr>
        <w:t>(серия, номер, дата и место выдачи);</w:t>
      </w:r>
    </w:p>
    <w:p w:rsidR="003665C0" w:rsidRPr="005E5BE8" w:rsidRDefault="003665C0" w:rsidP="003665C0">
      <w:pPr>
        <w:numPr>
          <w:ilvl w:val="0"/>
          <w:numId w:val="2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место жительства;</w:t>
      </w:r>
    </w:p>
    <w:p w:rsidR="003665C0" w:rsidRDefault="003665C0" w:rsidP="003665C0">
      <w:pPr>
        <w:numPr>
          <w:ilvl w:val="0"/>
          <w:numId w:val="2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номер телефона;</w:t>
      </w:r>
    </w:p>
    <w:p w:rsidR="003665C0" w:rsidRDefault="003665C0" w:rsidP="003665C0">
      <w:pPr>
        <w:numPr>
          <w:ilvl w:val="0"/>
          <w:numId w:val="2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работы;</w:t>
      </w:r>
    </w:p>
    <w:p w:rsidR="003665C0" w:rsidRPr="008B5DB9" w:rsidRDefault="003665C0" w:rsidP="003665C0">
      <w:pPr>
        <w:numPr>
          <w:ilvl w:val="0"/>
          <w:numId w:val="2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должность;</w:t>
      </w:r>
    </w:p>
    <w:p w:rsidR="003665C0" w:rsidRPr="008B5DB9" w:rsidRDefault="003665C0" w:rsidP="003665C0">
      <w:pPr>
        <w:numPr>
          <w:ilvl w:val="0"/>
          <w:numId w:val="2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место жительства;</w:t>
      </w:r>
    </w:p>
    <w:p w:rsidR="003665C0" w:rsidRPr="005E5BE8" w:rsidRDefault="003665C0" w:rsidP="003665C0">
      <w:pPr>
        <w:numPr>
          <w:ilvl w:val="0"/>
          <w:numId w:val="2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:rsidR="003665C0" w:rsidRPr="005E5BE8" w:rsidRDefault="003665C0" w:rsidP="003665C0">
      <w:pPr>
        <w:numPr>
          <w:ilvl w:val="0"/>
          <w:numId w:val="2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:rsidR="003665C0" w:rsidRPr="005E5BE8" w:rsidRDefault="003665C0" w:rsidP="003665C0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Я даю свое согласие на обработку моих персональных данных с целью записи на программы дополнительного образования и/или программы спортивной подготовки и их посещения, 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участия в конкурсах, олимпиадах, турнирах и других мероприятиях, и </w:t>
      </w:r>
      <w:r w:rsidRPr="005E5BE8">
        <w:rPr>
          <w:rFonts w:ascii="Times New Roman" w:hAnsi="Times New Roman"/>
          <w:color w:val="000000"/>
          <w:sz w:val="24"/>
          <w:szCs w:val="24"/>
        </w:rPr>
        <w:lastRenderedPageBreak/>
        <w:t>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3665C0" w:rsidRPr="005E5BE8" w:rsidRDefault="003665C0" w:rsidP="003665C0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3665C0" w:rsidRPr="005E5BE8" w:rsidRDefault="003665C0" w:rsidP="003665C0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Данное </w:t>
      </w:r>
      <w:r w:rsidRPr="005E5BE8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5E5BE8">
        <w:rPr>
          <w:rFonts w:ascii="Times New Roman" w:hAnsi="Times New Roman"/>
          <w:sz w:val="24"/>
          <w:szCs w:val="24"/>
        </w:rPr>
        <w:t xml:space="preserve"> </w:t>
      </w:r>
    </w:p>
    <w:p w:rsidR="003665C0" w:rsidRPr="005E5BE8" w:rsidRDefault="003665C0" w:rsidP="003665C0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:rsidR="003665C0" w:rsidRPr="005E5BE8" w:rsidRDefault="003665C0" w:rsidP="003665C0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 «____» ___________ 20__ г. </w:t>
      </w:r>
      <w:r w:rsidRPr="005E5BE8">
        <w:rPr>
          <w:rFonts w:ascii="Times New Roman" w:hAnsi="Times New Roman"/>
          <w:sz w:val="24"/>
          <w:szCs w:val="24"/>
        </w:rPr>
        <w:tab/>
      </w:r>
      <w:r w:rsidRPr="005E5BE8">
        <w:rPr>
          <w:rFonts w:ascii="Times New Roman" w:hAnsi="Times New Roman"/>
          <w:sz w:val="24"/>
          <w:szCs w:val="24"/>
        </w:rPr>
        <w:tab/>
        <w:t>_______________ /______________________/</w:t>
      </w:r>
    </w:p>
    <w:p w:rsidR="003665C0" w:rsidRPr="005E5BE8" w:rsidRDefault="003665C0" w:rsidP="003665C0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               (дата, месяц, </w:t>
      </w:r>
      <w:proofErr w:type="gramStart"/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год)   </w:t>
      </w:r>
      <w:proofErr w:type="gramEnd"/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:rsidR="003665C0" w:rsidRPr="005E5BE8" w:rsidRDefault="003665C0" w:rsidP="003665C0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:rsidR="003665C0" w:rsidRDefault="003665C0" w:rsidP="003665C0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Директору ГАНОУ ВО </w:t>
      </w:r>
    </w:p>
    <w:p w:rsidR="003665C0" w:rsidRPr="005E5BE8" w:rsidRDefault="003665C0" w:rsidP="003665C0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«Региональный центр «Орион» </w:t>
      </w:r>
    </w:p>
    <w:p w:rsidR="003665C0" w:rsidRPr="005E5BE8" w:rsidRDefault="003665C0" w:rsidP="003665C0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Н.Н. Голевой</w:t>
      </w:r>
    </w:p>
    <w:p w:rsidR="003665C0" w:rsidRPr="005E5BE8" w:rsidRDefault="003665C0" w:rsidP="003665C0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от _________________________________</w:t>
      </w:r>
    </w:p>
    <w:p w:rsidR="003665C0" w:rsidRDefault="003665C0" w:rsidP="003665C0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65C0" w:rsidRPr="005E5BE8" w:rsidRDefault="003665C0" w:rsidP="003665C0">
      <w:pPr>
        <w:spacing w:after="0"/>
        <w:ind w:left="284" w:right="-285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5E5BE8">
        <w:rPr>
          <w:rFonts w:ascii="Times New Roman" w:hAnsi="Times New Roman"/>
          <w:color w:val="000000"/>
          <w:sz w:val="24"/>
          <w:szCs w:val="24"/>
        </w:rPr>
        <w:t>паспорт серии _____ № _______</w:t>
      </w:r>
    </w:p>
    <w:p w:rsidR="003665C0" w:rsidRDefault="003665C0" w:rsidP="003665C0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5E5BE8">
        <w:rPr>
          <w:rFonts w:ascii="Times New Roman" w:hAnsi="Times New Roman"/>
          <w:color w:val="000000"/>
          <w:sz w:val="24"/>
          <w:szCs w:val="24"/>
        </w:rPr>
        <w:t>выдан «____» ____________ год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3665C0" w:rsidRDefault="003665C0" w:rsidP="003665C0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3665C0" w:rsidRDefault="003665C0" w:rsidP="003665C0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BE8">
        <w:rPr>
          <w:rFonts w:ascii="Times New Roman" w:hAnsi="Times New Roman"/>
          <w:color w:val="000000"/>
          <w:sz w:val="24"/>
          <w:szCs w:val="24"/>
        </w:rPr>
        <w:t>зарегистрированного(ой) по адресу: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65C0" w:rsidRDefault="003665C0" w:rsidP="003665C0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3665C0" w:rsidRDefault="003665C0" w:rsidP="003665C0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</w:p>
    <w:p w:rsidR="003665C0" w:rsidRPr="005E5BE8" w:rsidRDefault="003665C0" w:rsidP="003665C0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5E5BE8">
        <w:rPr>
          <w:rFonts w:ascii="Times New Roman" w:hAnsi="Times New Roman"/>
          <w:sz w:val="24"/>
          <w:szCs w:val="24"/>
        </w:rPr>
        <w:br/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номер телефона: </w:t>
      </w:r>
    </w:p>
    <w:p w:rsidR="003665C0" w:rsidRPr="005E5BE8" w:rsidRDefault="003665C0" w:rsidP="003665C0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5E5BE8">
        <w:rPr>
          <w:rFonts w:ascii="Times New Roman" w:hAnsi="Times New Roman"/>
          <w:sz w:val="24"/>
          <w:szCs w:val="24"/>
        </w:rPr>
        <w:br/>
      </w:r>
    </w:p>
    <w:p w:rsidR="003665C0" w:rsidRPr="005E5BE8" w:rsidRDefault="003665C0" w:rsidP="003665C0">
      <w:pPr>
        <w:ind w:left="284" w:right="-285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5BE8">
        <w:rPr>
          <w:rFonts w:ascii="Times New Roman" w:hAnsi="Times New Roman"/>
          <w:b/>
          <w:bCs/>
          <w:color w:val="000000"/>
          <w:sz w:val="24"/>
          <w:szCs w:val="24"/>
        </w:rPr>
        <w:t>Согласие на обработку персональных данных совершеннолетнего,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5BE8">
        <w:rPr>
          <w:rFonts w:ascii="Times New Roman" w:hAnsi="Times New Roman"/>
          <w:b/>
          <w:sz w:val="24"/>
          <w:szCs w:val="24"/>
        </w:rPr>
        <w:t>разрешенных</w:t>
      </w:r>
      <w:r w:rsidRPr="005E5BE8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:rsidR="003665C0" w:rsidRPr="008B5DB9" w:rsidRDefault="003665C0" w:rsidP="003665C0">
      <w:pPr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5E5BE8">
        <w:rPr>
          <w:rFonts w:ascii="Times New Roman" w:hAnsi="Times New Roman"/>
          <w:sz w:val="24"/>
          <w:szCs w:val="24"/>
        </w:rPr>
        <w:t xml:space="preserve">ГАНОУ ВО «Региональный центр «Орион» </w:t>
      </w:r>
      <w:r w:rsidRPr="005E5BE8">
        <w:rPr>
          <w:rFonts w:ascii="Times New Roman" w:hAnsi="Times New Roman"/>
          <w:color w:val="000000"/>
          <w:sz w:val="24"/>
          <w:szCs w:val="24"/>
        </w:rPr>
        <w:t>(ОГРН:</w:t>
      </w:r>
      <w:r w:rsidRPr="005E5BE8">
        <w:rPr>
          <w:rFonts w:ascii="Times New Roman" w:hAnsi="Times New Roman"/>
          <w:sz w:val="24"/>
          <w:szCs w:val="24"/>
        </w:rPr>
        <w:t>1103668024052,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5E5BE8">
        <w:rPr>
          <w:rFonts w:ascii="Times New Roman" w:hAnsi="Times New Roman"/>
          <w:sz w:val="24"/>
          <w:szCs w:val="24"/>
        </w:rPr>
        <w:t>36650789, юридический адрес: 394019</w:t>
      </w:r>
      <w:r w:rsidRPr="005E5BE8">
        <w:rPr>
          <w:rFonts w:ascii="Times New Roman" w:hAnsi="Times New Roman"/>
          <w:color w:val="000000"/>
          <w:sz w:val="24"/>
          <w:szCs w:val="24"/>
        </w:rPr>
        <w:t>,</w:t>
      </w:r>
      <w:r w:rsidRPr="005E5BE8">
        <w:rPr>
          <w:rFonts w:ascii="Times New Roman" w:hAnsi="Times New Roman"/>
          <w:sz w:val="24"/>
          <w:szCs w:val="24"/>
        </w:rPr>
        <w:t xml:space="preserve"> г. Воронеж,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BE8">
        <w:rPr>
          <w:rFonts w:ascii="Times New Roman" w:hAnsi="Times New Roman"/>
          <w:sz w:val="24"/>
          <w:szCs w:val="24"/>
        </w:rPr>
        <w:t xml:space="preserve">ул. 9 Января, д. 161) </w:t>
      </w:r>
      <w:r w:rsidRPr="005E5BE8">
        <w:rPr>
          <w:rFonts w:ascii="Times New Roman" w:hAnsi="Times New Roman"/>
          <w:color w:val="000000"/>
          <w:sz w:val="24"/>
          <w:szCs w:val="24"/>
        </w:rPr>
        <w:t>(далее –Оператор персональных данных), персональных данных, с целью 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355" w:type="dxa"/>
        <w:tblInd w:w="2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35"/>
        <w:gridCol w:w="2835"/>
        <w:gridCol w:w="3685"/>
      </w:tblGrid>
      <w:tr w:rsidR="003665C0" w:rsidRPr="005E5BE8" w:rsidTr="003665C0">
        <w:trPr>
          <w:trHeight w:val="123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Категория персональных данных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3665C0" w:rsidRPr="005E5BE8" w:rsidTr="003665C0">
        <w:trPr>
          <w:trHeight w:val="340"/>
        </w:trPr>
        <w:tc>
          <w:tcPr>
            <w:tcW w:w="283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65" w:firstLine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73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65C0" w:rsidRPr="005E5BE8" w:rsidTr="003665C0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65" w:firstLine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73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65C0" w:rsidRPr="005E5BE8" w:rsidTr="003665C0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65" w:firstLine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73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65C0" w:rsidRPr="005E5BE8" w:rsidTr="003665C0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65" w:firstLine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73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65C0" w:rsidRPr="005E5BE8" w:rsidTr="003665C0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65" w:firstLine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283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73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65C0" w:rsidRPr="005E5BE8" w:rsidTr="003665C0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73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65C0" w:rsidRPr="005E5BE8" w:rsidRDefault="003665C0" w:rsidP="003665C0">
      <w:pPr>
        <w:ind w:left="284" w:right="-28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Сведения об информационных ресурсах </w:t>
      </w:r>
      <w:r w:rsidRPr="005E5BE8">
        <w:rPr>
          <w:rFonts w:ascii="Times New Roman" w:hAnsi="Times New Roman"/>
          <w:sz w:val="24"/>
          <w:szCs w:val="24"/>
        </w:rPr>
        <w:t>Оператора персональных данных</w:t>
      </w:r>
      <w:r w:rsidRPr="005E5BE8">
        <w:rPr>
          <w:rFonts w:ascii="Times New Roman" w:hAnsi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355" w:type="dxa"/>
        <w:tblInd w:w="27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81"/>
        <w:gridCol w:w="4174"/>
      </w:tblGrid>
      <w:tr w:rsidR="003665C0" w:rsidRPr="005E5BE8" w:rsidTr="003665C0">
        <w:trPr>
          <w:trHeight w:val="445"/>
        </w:trPr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right="-285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417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firstLine="13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3665C0" w:rsidRPr="005E5BE8" w:rsidTr="003665C0">
        <w:trPr>
          <w:trHeight w:val="2367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F07464" w:rsidP="003665C0">
            <w:pPr>
              <w:spacing w:after="0" w:line="240" w:lineRule="auto"/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1" w:history="1">
              <w:r w:rsidR="003665C0"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https://orioncentr.ru/</w:t>
              </w:r>
            </w:hyperlink>
          </w:p>
          <w:p w:rsidR="003665C0" w:rsidRPr="005E5BE8" w:rsidRDefault="00F07464" w:rsidP="003665C0">
            <w:pPr>
              <w:spacing w:after="0" w:line="240" w:lineRule="auto"/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2" w:history="1">
              <w:r w:rsidR="003665C0"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https://vk.com/orion36_vrn</w:t>
              </w:r>
            </w:hyperlink>
          </w:p>
          <w:p w:rsidR="003665C0" w:rsidRPr="005E5BE8" w:rsidRDefault="00F07464" w:rsidP="003665C0">
            <w:pPr>
              <w:spacing w:after="0" w:line="240" w:lineRule="auto"/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3" w:history="1">
              <w:r w:rsidR="003665C0"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https://vk.com/orion_pedagogam</w:t>
              </w:r>
            </w:hyperlink>
          </w:p>
          <w:p w:rsidR="003665C0" w:rsidRPr="005E5BE8" w:rsidRDefault="00F07464" w:rsidP="003665C0">
            <w:pPr>
              <w:spacing w:after="0" w:line="240" w:lineRule="auto"/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4" w:history="1">
              <w:r w:rsidR="003665C0"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https://orion-plus.online</w:t>
              </w:r>
            </w:hyperlink>
          </w:p>
          <w:p w:rsidR="003665C0" w:rsidRPr="005E5BE8" w:rsidRDefault="00F07464" w:rsidP="003665C0">
            <w:pPr>
              <w:spacing w:after="0" w:line="240" w:lineRule="auto"/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5" w:history="1">
              <w:r w:rsidR="003665C0"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https://vsosh-vrn.orioncentr.ru/</w:t>
              </w:r>
            </w:hyperlink>
          </w:p>
          <w:p w:rsidR="003665C0" w:rsidRPr="005E5BE8" w:rsidRDefault="00F07464" w:rsidP="003665C0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665C0"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https://t.me/orion_vrn</w:t>
              </w:r>
            </w:hyperlink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5C0" w:rsidRPr="005E5BE8" w:rsidRDefault="003665C0" w:rsidP="003665C0">
            <w:pPr>
              <w:ind w:left="284" w:firstLine="1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:rsidR="003665C0" w:rsidRPr="005E5BE8" w:rsidRDefault="003665C0" w:rsidP="003665C0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5E5BE8">
        <w:rPr>
          <w:rFonts w:ascii="Times New Roman" w:hAnsi="Times New Roman"/>
          <w:sz w:val="24"/>
          <w:szCs w:val="24"/>
        </w:rPr>
        <w:t xml:space="preserve"> </w:t>
      </w:r>
    </w:p>
    <w:p w:rsidR="003665C0" w:rsidRPr="005E5BE8" w:rsidRDefault="003665C0" w:rsidP="003665C0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665C0" w:rsidRPr="005E5BE8" w:rsidRDefault="003665C0" w:rsidP="003665C0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5E5BE8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. В случае получения требования </w:t>
      </w:r>
      <w:r w:rsidRPr="005E5BE8">
        <w:rPr>
          <w:rFonts w:ascii="Times New Roman" w:hAnsi="Times New Roman"/>
          <w:sz w:val="24"/>
          <w:szCs w:val="24"/>
        </w:rPr>
        <w:t>Оператор персональных данных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5E5BE8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5E5BE8">
        <w:rPr>
          <w:rFonts w:ascii="Times New Roman" w:hAnsi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5E5BE8">
        <w:rPr>
          <w:rFonts w:ascii="Times New Roman" w:hAnsi="Times New Roman"/>
          <w:sz w:val="24"/>
          <w:szCs w:val="24"/>
        </w:rPr>
        <w:t xml:space="preserve"> </w:t>
      </w:r>
    </w:p>
    <w:p w:rsidR="003665C0" w:rsidRPr="005E5BE8" w:rsidRDefault="003665C0" w:rsidP="003665C0">
      <w:pPr>
        <w:ind w:left="284" w:right="-28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lastRenderedPageBreak/>
        <w:t>Данное согласие может быть отозвано в любой момент по моему письменному заявлению.</w:t>
      </w:r>
    </w:p>
    <w:p w:rsidR="003665C0" w:rsidRPr="005E5BE8" w:rsidRDefault="003665C0" w:rsidP="003665C0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3665C0" w:rsidRPr="005E5BE8" w:rsidRDefault="003665C0" w:rsidP="003665C0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</w:p>
    <w:p w:rsidR="003665C0" w:rsidRPr="005E5BE8" w:rsidRDefault="003665C0" w:rsidP="003665C0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«____» ___________ 20__ г. </w:t>
      </w:r>
      <w:r w:rsidRPr="005E5BE8">
        <w:rPr>
          <w:rFonts w:ascii="Times New Roman" w:hAnsi="Times New Roman"/>
          <w:sz w:val="24"/>
          <w:szCs w:val="24"/>
        </w:rPr>
        <w:tab/>
      </w:r>
      <w:r w:rsidRPr="005E5BE8">
        <w:rPr>
          <w:rFonts w:ascii="Times New Roman" w:hAnsi="Times New Roman"/>
          <w:sz w:val="24"/>
          <w:szCs w:val="24"/>
        </w:rPr>
        <w:tab/>
        <w:t>_______________ /______________________/</w:t>
      </w:r>
    </w:p>
    <w:p w:rsidR="003665C0" w:rsidRPr="008B5DB9" w:rsidRDefault="003665C0" w:rsidP="003665C0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Pr="005E5BE8">
        <w:rPr>
          <w:rFonts w:ascii="Times New Roman" w:hAnsi="Times New Roman"/>
          <w:sz w:val="24"/>
          <w:szCs w:val="24"/>
          <w:vertAlign w:val="superscript"/>
        </w:rPr>
        <w:t>(дата, месяц, год)</w:t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  <w:t>(</w:t>
      </w:r>
      <w:proofErr w:type="gramStart"/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                        (расшифровка подписи</w:t>
      </w:r>
    </w:p>
    <w:p w:rsidR="003665C0" w:rsidRDefault="003665C0" w:rsidP="003665C0">
      <w:pPr>
        <w:tabs>
          <w:tab w:val="left" w:pos="6935"/>
        </w:tabs>
        <w:rPr>
          <w:rFonts w:ascii="Times New Roman" w:hAnsi="Times New Roman"/>
        </w:rPr>
      </w:pPr>
    </w:p>
    <w:p w:rsidR="00F2758F" w:rsidRDefault="00F2758F" w:rsidP="00226BC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sectPr w:rsidR="00F2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Bold 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4E"/>
    <w:family w:val="auto"/>
    <w:pitch w:val="variable"/>
    <w:sig w:usb0="E00002FF" w:usb1="7AC7FFFF" w:usb2="00000012" w:usb3="00000000" w:csb0="0002000D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5133B"/>
    <w:multiLevelType w:val="hybridMultilevel"/>
    <w:tmpl w:val="8774F4E0"/>
    <w:lvl w:ilvl="0" w:tplc="0DB43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97"/>
    <w:rsid w:val="001A1097"/>
    <w:rsid w:val="001E0652"/>
    <w:rsid w:val="00226BC1"/>
    <w:rsid w:val="003665C0"/>
    <w:rsid w:val="00397D15"/>
    <w:rsid w:val="003D678A"/>
    <w:rsid w:val="00430252"/>
    <w:rsid w:val="00447D2A"/>
    <w:rsid w:val="004B1EB6"/>
    <w:rsid w:val="004F17FA"/>
    <w:rsid w:val="00726C41"/>
    <w:rsid w:val="008C097D"/>
    <w:rsid w:val="00930832"/>
    <w:rsid w:val="009E5884"/>
    <w:rsid w:val="00A040DF"/>
    <w:rsid w:val="00A316A6"/>
    <w:rsid w:val="00BC2CBD"/>
    <w:rsid w:val="00C15B28"/>
    <w:rsid w:val="00E07258"/>
    <w:rsid w:val="00EC4658"/>
    <w:rsid w:val="00EF441D"/>
    <w:rsid w:val="00F07464"/>
    <w:rsid w:val="00F2758F"/>
    <w:rsid w:val="00F5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403E"/>
  <w15:chartTrackingRefBased/>
  <w15:docId w15:val="{F7D74FC3-C78E-44D2-B6AD-F764A515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BC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226B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26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6BC1"/>
    <w:rPr>
      <w:color w:val="0000FF"/>
      <w:u w:val="single"/>
    </w:rPr>
  </w:style>
  <w:style w:type="paragraph" w:customStyle="1" w:styleId="1">
    <w:name w:val="Обычный1"/>
    <w:autoRedefine/>
    <w:rsid w:val="00226BC1"/>
    <w:pP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jc w:val="center"/>
    </w:pPr>
    <w:rPr>
      <w:rFonts w:ascii="Times New Roman Bold Italic" w:eastAsia="ヒラギノ角ゴ Pro W3" w:hAnsi="Times New Roman Bold Italic" w:cs="Times New Roman"/>
      <w:b/>
      <w:color w:val="000000"/>
      <w:sz w:val="24"/>
      <w:szCs w:val="24"/>
    </w:rPr>
  </w:style>
  <w:style w:type="paragraph" w:customStyle="1" w:styleId="a4">
    <w:name w:val="Базовый"/>
    <w:rsid w:val="00226BC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table" w:styleId="a5">
    <w:name w:val="Table Grid"/>
    <w:basedOn w:val="a1"/>
    <w:uiPriority w:val="59"/>
    <w:rsid w:val="00226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6BC1"/>
    <w:pPr>
      <w:ind w:left="720"/>
      <w:contextualSpacing/>
    </w:pPr>
  </w:style>
  <w:style w:type="paragraph" w:styleId="a7">
    <w:name w:val="No Spacing"/>
    <w:uiPriority w:val="1"/>
    <w:qFormat/>
    <w:rsid w:val="00F53DF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C465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headertext">
    <w:name w:val="headertext"/>
    <w:basedOn w:val="a"/>
    <w:rsid w:val="00EC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C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13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5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5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10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14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16</Pages>
  <Words>5020</Words>
  <Characters>28616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2020-10-22T17:55:00Z</dcterms:created>
  <dcterms:modified xsi:type="dcterms:W3CDTF">2023-08-10T12:03:00Z</dcterms:modified>
</cp:coreProperties>
</file>