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C9" w:rsidRDefault="009E1EC9" w:rsidP="009E1EC9">
      <w:pPr>
        <w:ind w:firstLine="708"/>
        <w:jc w:val="center"/>
        <w:rPr>
          <w:b/>
          <w:sz w:val="28"/>
          <w:szCs w:val="28"/>
        </w:rPr>
      </w:pPr>
    </w:p>
    <w:p w:rsidR="009E1EC9" w:rsidRPr="00AB17B7" w:rsidRDefault="009E1EC9" w:rsidP="009E1EC9">
      <w:pPr>
        <w:ind w:firstLine="708"/>
        <w:jc w:val="center"/>
        <w:rPr>
          <w:b/>
          <w:sz w:val="28"/>
          <w:szCs w:val="28"/>
        </w:rPr>
      </w:pPr>
      <w:r w:rsidRPr="00AB17B7">
        <w:rPr>
          <w:b/>
          <w:sz w:val="28"/>
          <w:szCs w:val="28"/>
        </w:rPr>
        <w:t>Перечень документов, необходимых для участия в профильных сменах на базе АУ ВО «Пансионат с лечением «Репное»</w:t>
      </w:r>
    </w:p>
    <w:p w:rsidR="009E1EC9" w:rsidRPr="00B419BE" w:rsidRDefault="009E1EC9" w:rsidP="009E1EC9">
      <w:pPr>
        <w:rPr>
          <w:sz w:val="27"/>
          <w:szCs w:val="27"/>
        </w:rPr>
      </w:pPr>
    </w:p>
    <w:p w:rsidR="009E1EC9" w:rsidRPr="00E82BCC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Прием в АУ ВО «Пансионат с лечением «Репное» осуществляется при наличии следующих документов: </w:t>
      </w:r>
    </w:p>
    <w:p w:rsidR="009E1EC9" w:rsidRPr="00E82BCC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>а) санаторно-курортная карта для детей или форма 079/у - медицинская справка для школьника отъезжающего в пионерский/летний лагерь</w:t>
      </w:r>
      <w:r>
        <w:rPr>
          <w:sz w:val="28"/>
          <w:szCs w:val="28"/>
        </w:rPr>
        <w:t>;</w:t>
      </w:r>
      <w:r w:rsidRPr="00E82BCC">
        <w:rPr>
          <w:sz w:val="28"/>
          <w:szCs w:val="28"/>
        </w:rPr>
        <w:t xml:space="preserve"> </w:t>
      </w:r>
    </w:p>
    <w:p w:rsidR="009E1EC9" w:rsidRPr="00E82BCC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б) результат анализа кала на я/глист, соскоб на энтеробиоз; </w:t>
      </w:r>
    </w:p>
    <w:p w:rsidR="009E1EC9" w:rsidRPr="00E82BCC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в) документ, удостоверяющий личность (копия паспорта) для детей старше 14 лет; свидетельство о рождении (для детей в возрасте до 14 лет, копия); </w:t>
      </w:r>
    </w:p>
    <w:p w:rsidR="009E1EC9" w:rsidRPr="00E82BCC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г) сведения о профилактических прививках и данные о проведении реакции Манту или </w:t>
      </w:r>
      <w:proofErr w:type="spellStart"/>
      <w:r w:rsidRPr="00E82BCC">
        <w:rPr>
          <w:sz w:val="28"/>
          <w:szCs w:val="28"/>
        </w:rPr>
        <w:t>Диаскин</w:t>
      </w:r>
      <w:proofErr w:type="spellEnd"/>
      <w:r w:rsidRPr="00E82BCC">
        <w:rPr>
          <w:sz w:val="28"/>
          <w:szCs w:val="28"/>
        </w:rPr>
        <w:t xml:space="preserve"> теста сроком не более года, в случае отсутствия (отказ и пр.) данные флюорографического исследования;  </w:t>
      </w:r>
    </w:p>
    <w:p w:rsidR="009E1EC9" w:rsidRDefault="009E1EC9" w:rsidP="009E1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2BCC">
        <w:rPr>
          <w:sz w:val="28"/>
          <w:szCs w:val="28"/>
        </w:rPr>
        <w:t xml:space="preserve"> д) справка об отсутствии контакта с больными инфекционными заболеваниями </w:t>
      </w:r>
      <w:r w:rsidRPr="00F018DF">
        <w:rPr>
          <w:b/>
          <w:sz w:val="28"/>
          <w:szCs w:val="28"/>
        </w:rPr>
        <w:t>по дому и учебному заведению</w:t>
      </w:r>
      <w:r w:rsidRPr="00E82BCC">
        <w:rPr>
          <w:sz w:val="28"/>
          <w:szCs w:val="28"/>
        </w:rPr>
        <w:t xml:space="preserve">, в том числе с обязательной отметкой об отсутствии контакта с больным COVID-19 в течении предшествующих </w:t>
      </w:r>
      <w:r>
        <w:rPr>
          <w:sz w:val="28"/>
          <w:szCs w:val="28"/>
        </w:rPr>
        <w:t>7</w:t>
      </w:r>
      <w:r w:rsidRPr="00E82BCC">
        <w:rPr>
          <w:sz w:val="28"/>
          <w:szCs w:val="28"/>
        </w:rPr>
        <w:t xml:space="preserve"> дней (</w:t>
      </w:r>
      <w:r w:rsidRPr="00F018DF">
        <w:rPr>
          <w:b/>
          <w:sz w:val="28"/>
          <w:szCs w:val="28"/>
        </w:rPr>
        <w:t>только такая формулировка</w:t>
      </w:r>
      <w:r w:rsidRPr="00E82BCC">
        <w:rPr>
          <w:sz w:val="28"/>
          <w:szCs w:val="28"/>
        </w:rPr>
        <w:t xml:space="preserve">). Справка действительна в течении 3-х дней. </w:t>
      </w:r>
      <w:r w:rsidRPr="00F018DF">
        <w:rPr>
          <w:b/>
          <w:sz w:val="28"/>
          <w:szCs w:val="28"/>
        </w:rPr>
        <w:t xml:space="preserve">При наличии контактов с инфекционными больными ребенок не принимается!!!! </w:t>
      </w:r>
    </w:p>
    <w:p w:rsidR="009E1EC9" w:rsidRPr="00455F40" w:rsidRDefault="009E1EC9" w:rsidP="009E1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F40">
        <w:rPr>
          <w:b/>
          <w:sz w:val="28"/>
          <w:szCs w:val="28"/>
        </w:rPr>
        <w:t>В справке должно быть обязательно указано</w:t>
      </w:r>
      <w:r>
        <w:rPr>
          <w:b/>
          <w:sz w:val="28"/>
          <w:szCs w:val="28"/>
        </w:rPr>
        <w:t xml:space="preserve">: </w:t>
      </w:r>
      <w:r w:rsidRPr="00455F40">
        <w:rPr>
          <w:b/>
          <w:sz w:val="28"/>
          <w:szCs w:val="28"/>
        </w:rPr>
        <w:t>ФИО, год рождения ребенка, проживающий по адресу ____________________, посещающий образовательное учреждение № _________________, _____ класс, в течени</w:t>
      </w:r>
      <w:r>
        <w:rPr>
          <w:b/>
          <w:sz w:val="28"/>
          <w:szCs w:val="28"/>
        </w:rPr>
        <w:t>и</w:t>
      </w:r>
      <w:r w:rsidRPr="00455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455F40">
        <w:rPr>
          <w:b/>
          <w:sz w:val="28"/>
          <w:szCs w:val="28"/>
        </w:rPr>
        <w:t xml:space="preserve"> предшествующих дней в контакте с больными covid-19 не был, инфекционных заболеваний не зарегистрировано.</w:t>
      </w:r>
    </w:p>
    <w:p w:rsidR="009E1EC9" w:rsidRPr="00F018DF" w:rsidRDefault="009E1EC9" w:rsidP="009E1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F40">
        <w:rPr>
          <w:b/>
          <w:sz w:val="28"/>
          <w:szCs w:val="28"/>
        </w:rPr>
        <w:t>Без указания в справке отсутствия контакта с больными Covid-19 принимать не будут.</w:t>
      </w:r>
    </w:p>
    <w:p w:rsidR="009E1EC9" w:rsidRPr="00E82BCC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 xml:space="preserve">е) копия полиса обязательного медицинского страхования (при наличии) или копия договора (полиса) добровольного медицинского страхования (при наличии); </w:t>
      </w:r>
    </w:p>
    <w:p w:rsidR="009E1EC9" w:rsidRPr="00E82BCC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lastRenderedPageBreak/>
        <w:t>ж) копия страхового свидетельства обязательного пенсионного страхования (при наличии);</w:t>
      </w:r>
    </w:p>
    <w:p w:rsidR="009E1EC9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>и) для детей старше 15 лет данные флюорографического исследования сроком не более года</w:t>
      </w:r>
      <w:r>
        <w:rPr>
          <w:sz w:val="28"/>
          <w:szCs w:val="28"/>
        </w:rPr>
        <w:t>;</w:t>
      </w:r>
    </w:p>
    <w:p w:rsidR="009E1EC9" w:rsidRPr="0023630D" w:rsidRDefault="009E1EC9" w:rsidP="009E1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2DBB">
        <w:rPr>
          <w:b/>
          <w:sz w:val="28"/>
          <w:szCs w:val="28"/>
        </w:rPr>
        <w:t xml:space="preserve">к) справка об отрицательном результате лабораторного исследования методом полимеразная цепная реакция «ПЦР» на наличие новой </w:t>
      </w:r>
      <w:proofErr w:type="spellStart"/>
      <w:r w:rsidRPr="00482DBB">
        <w:rPr>
          <w:b/>
          <w:sz w:val="28"/>
          <w:szCs w:val="28"/>
        </w:rPr>
        <w:t>коронавирусной</w:t>
      </w:r>
      <w:proofErr w:type="spellEnd"/>
      <w:r w:rsidRPr="00482DBB">
        <w:rPr>
          <w:b/>
          <w:sz w:val="28"/>
          <w:szCs w:val="28"/>
        </w:rPr>
        <w:t xml:space="preserve"> инфекции (2019-nCoV), проведенного не позднее, чем за </w:t>
      </w:r>
      <w:r>
        <w:rPr>
          <w:b/>
          <w:sz w:val="28"/>
          <w:szCs w:val="28"/>
        </w:rPr>
        <w:t>48</w:t>
      </w:r>
      <w:r w:rsidRPr="00482DBB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482DBB">
        <w:rPr>
          <w:b/>
          <w:sz w:val="28"/>
          <w:szCs w:val="28"/>
        </w:rPr>
        <w:t xml:space="preserve"> до даты заезда.</w:t>
      </w:r>
      <w:r w:rsidRPr="00F31949">
        <w:t xml:space="preserve"> </w:t>
      </w:r>
      <w:r w:rsidRPr="00F31949">
        <w:rPr>
          <w:b/>
          <w:sz w:val="28"/>
          <w:szCs w:val="28"/>
        </w:rPr>
        <w:t xml:space="preserve">В силу изменений санитарных правил, прием может осуществляться и </w:t>
      </w:r>
      <w:r>
        <w:rPr>
          <w:b/>
          <w:sz w:val="28"/>
          <w:szCs w:val="28"/>
        </w:rPr>
        <w:t xml:space="preserve">при наличии </w:t>
      </w:r>
      <w:r w:rsidRPr="00F31949">
        <w:rPr>
          <w:b/>
          <w:sz w:val="28"/>
          <w:szCs w:val="28"/>
        </w:rPr>
        <w:t>отрицательн</w:t>
      </w:r>
      <w:r>
        <w:rPr>
          <w:b/>
          <w:sz w:val="28"/>
          <w:szCs w:val="28"/>
        </w:rPr>
        <w:t>ого</w:t>
      </w:r>
      <w:r w:rsidRPr="00F31949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а</w:t>
      </w:r>
      <w:r w:rsidRPr="00F31949">
        <w:rPr>
          <w:b/>
          <w:sz w:val="28"/>
          <w:szCs w:val="28"/>
        </w:rPr>
        <w:t xml:space="preserve"> экспресс-тестирования на выявления антигенов SARS-COV-2.</w:t>
      </w:r>
    </w:p>
    <w:p w:rsidR="009E1EC9" w:rsidRDefault="009E1EC9" w:rsidP="009E1EC9">
      <w:pPr>
        <w:spacing w:line="360" w:lineRule="auto"/>
        <w:ind w:firstLine="709"/>
        <w:jc w:val="both"/>
        <w:rPr>
          <w:sz w:val="28"/>
          <w:szCs w:val="28"/>
        </w:rPr>
      </w:pPr>
      <w:r w:rsidRPr="00E82BCC">
        <w:rPr>
          <w:sz w:val="28"/>
          <w:szCs w:val="28"/>
        </w:rPr>
        <w:t>Основание: Приказ МЗ РФ от 05 мая 2016г № 279н « Об утверждении Порядка организации санаторно-курортного лечения, Положения о деятельности медицинского отдела АУ ВО «Пансионат с лечением «Репное», утвержденное приказом директора пансионата, Методические рекомендации МР 3.1./2.1.0197-20 Изменения № 1 в MP 3.1./2.1.0182-20 «Рекомендации по организации работы санаторно-курортных учреждений в условиях сохранения рисков распространения COVID-19» (утв. Федеральной службой по надзору в сфере защиты прав потребителей и благополучия человека 23 июня 2020 г.)</w:t>
      </w:r>
      <w:r>
        <w:rPr>
          <w:sz w:val="28"/>
          <w:szCs w:val="28"/>
        </w:rPr>
        <w:t xml:space="preserve">, </w:t>
      </w:r>
      <w:r>
        <w:rPr>
          <w:rStyle w:val="bold"/>
          <w:sz w:val="28"/>
        </w:rPr>
        <w:t>указ губернатора Воронежской области от 13.10.2021 г. №179-у «О внесении изменений в указ губернатора Воронежской области от 13.05.2020 г. №184-у» (п.1.2.).</w:t>
      </w:r>
    </w:p>
    <w:p w:rsidR="009E1EC9" w:rsidRPr="00F018DF" w:rsidRDefault="009E1EC9" w:rsidP="009E1EC9">
      <w:pPr>
        <w:spacing w:line="360" w:lineRule="auto"/>
        <w:jc w:val="both"/>
        <w:rPr>
          <w:b/>
          <w:sz w:val="28"/>
          <w:szCs w:val="28"/>
        </w:rPr>
      </w:pPr>
    </w:p>
    <w:p w:rsidR="009E1EC9" w:rsidRPr="00D931D5" w:rsidRDefault="009E1EC9" w:rsidP="009E1E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18DF">
        <w:rPr>
          <w:b/>
          <w:sz w:val="28"/>
          <w:szCs w:val="28"/>
        </w:rPr>
        <w:t>Прием осуществляется только в присутствии законного представителя ребенка.</w:t>
      </w:r>
    </w:p>
    <w:p w:rsidR="009E1EC9" w:rsidRDefault="009E1EC9">
      <w:bookmarkStart w:id="0" w:name="_GoBack"/>
      <w:bookmarkEnd w:id="0"/>
    </w:p>
    <w:sectPr w:rsidR="009E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C9"/>
    <w:rsid w:val="009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D3D5-BF92-4E35-BD34-6EB4C2FC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9E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2022-03-16T14:29:00Z</dcterms:created>
  <dcterms:modified xsi:type="dcterms:W3CDTF">2022-03-16T14:29:00Z</dcterms:modified>
</cp:coreProperties>
</file>